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BFE5E" w14:textId="77777777" w:rsidR="009A077F" w:rsidRPr="001559D4" w:rsidRDefault="009A077F" w:rsidP="009A077F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Федеральное государственное образовательное бюджетное учреждение</w:t>
      </w:r>
    </w:p>
    <w:p w14:paraId="7B6A10D2" w14:textId="77777777" w:rsidR="009A077F" w:rsidRPr="001559D4" w:rsidRDefault="009A077F" w:rsidP="009A077F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высшего образования</w:t>
      </w:r>
    </w:p>
    <w:p w14:paraId="2F143CBB" w14:textId="77777777" w:rsidR="009A077F" w:rsidRPr="001559D4" w:rsidRDefault="009A077F" w:rsidP="009A077F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66A8FE6" w14:textId="77777777" w:rsidR="009A077F" w:rsidRPr="001559D4" w:rsidRDefault="009A077F" w:rsidP="009A077F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«ФинансовЫЙ УНИВЕРСИТЕТ при Правительстве</w:t>
      </w:r>
    </w:p>
    <w:p w14:paraId="311F4CB6" w14:textId="77777777" w:rsidR="009A077F" w:rsidRPr="001559D4" w:rsidRDefault="009A077F" w:rsidP="009A077F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Российской Федерации»</w:t>
      </w:r>
    </w:p>
    <w:p w14:paraId="18CEBA03" w14:textId="77777777" w:rsidR="009A077F" w:rsidRPr="001559D4" w:rsidRDefault="009A077F" w:rsidP="009A077F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DC2BB0A" w14:textId="77777777" w:rsidR="009A077F" w:rsidRPr="001559D4" w:rsidRDefault="009A077F" w:rsidP="009A077F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(Финансовый университет)</w:t>
      </w:r>
    </w:p>
    <w:p w14:paraId="428E4014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63D2A1D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Департамент политологии</w:t>
      </w:r>
    </w:p>
    <w:p w14:paraId="5385751F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Факультета социальных наук и массовых коммуникаций </w:t>
      </w:r>
    </w:p>
    <w:tbl>
      <w:tblPr>
        <w:tblStyle w:val="6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2"/>
        <w:gridCol w:w="4778"/>
      </w:tblGrid>
      <w:tr w:rsidR="009A077F" w:rsidRPr="001559D4" w14:paraId="02EB2A9D" w14:textId="77777777" w:rsidTr="009A077F">
        <w:trPr>
          <w:trHeight w:val="3817"/>
        </w:trPr>
        <w:tc>
          <w:tcPr>
            <w:tcW w:w="2587" w:type="pct"/>
          </w:tcPr>
          <w:p w14:paraId="41EB1741" w14:textId="77777777" w:rsidR="009A077F" w:rsidRPr="001559D4" w:rsidRDefault="009A077F" w:rsidP="009A0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E7EF27" w14:textId="77777777" w:rsidR="009A077F" w:rsidRPr="001559D4" w:rsidRDefault="009A077F" w:rsidP="009A0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3" w:type="pct"/>
          </w:tcPr>
          <w:p w14:paraId="46CEA381" w14:textId="77777777" w:rsidR="009A077F" w:rsidRPr="001559D4" w:rsidRDefault="009A077F" w:rsidP="009A07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635AEB" w14:textId="77777777" w:rsidR="009A077F" w:rsidRPr="001559D4" w:rsidRDefault="009A077F" w:rsidP="009A0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9D4">
              <w:rPr>
                <w:rFonts w:ascii="Times New Roman" w:hAnsi="Times New Roman" w:cs="Times New Roman"/>
                <w:sz w:val="28"/>
                <w:szCs w:val="28"/>
              </w:rPr>
              <w:t xml:space="preserve">          УТВЕРЖДАЮ</w:t>
            </w:r>
          </w:p>
          <w:p w14:paraId="7EA38EAF" w14:textId="77777777" w:rsidR="009A077F" w:rsidRPr="001559D4" w:rsidRDefault="009A077F" w:rsidP="009A0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A5BAF2" w14:textId="77777777" w:rsidR="009A077F" w:rsidRPr="001559D4" w:rsidRDefault="009A077F" w:rsidP="009A0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1559D4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6801C960" w14:textId="77777777" w:rsidR="009A077F" w:rsidRPr="001559D4" w:rsidRDefault="009A077F" w:rsidP="009A0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9D4">
              <w:rPr>
                <w:rFonts w:ascii="Times New Roman" w:hAnsi="Times New Roman" w:cs="Times New Roman"/>
                <w:sz w:val="28"/>
                <w:szCs w:val="28"/>
              </w:rPr>
              <w:t xml:space="preserve">          методической работе</w:t>
            </w:r>
          </w:p>
          <w:p w14:paraId="2797648F" w14:textId="77777777" w:rsidR="009A077F" w:rsidRPr="001559D4" w:rsidRDefault="009A077F" w:rsidP="009A0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9D4">
              <w:rPr>
                <w:rFonts w:ascii="Times New Roman" w:hAnsi="Times New Roman" w:cs="Times New Roman"/>
                <w:sz w:val="28"/>
                <w:szCs w:val="28"/>
              </w:rPr>
              <w:t xml:space="preserve">      ______________Е.А.Каменева</w:t>
            </w:r>
          </w:p>
          <w:p w14:paraId="75F97F03" w14:textId="79311CA7" w:rsidR="009A077F" w:rsidRPr="001559D4" w:rsidRDefault="009A077F" w:rsidP="009A0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9D4">
              <w:rPr>
                <w:rFonts w:ascii="Times New Roman" w:hAnsi="Times New Roman" w:cs="Times New Roman"/>
                <w:sz w:val="28"/>
                <w:szCs w:val="28"/>
              </w:rPr>
              <w:t xml:space="preserve">    «_</w:t>
            </w:r>
            <w:r w:rsidR="008D55D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1559D4">
              <w:rPr>
                <w:rFonts w:ascii="Times New Roman" w:hAnsi="Times New Roman" w:cs="Times New Roman"/>
                <w:sz w:val="28"/>
                <w:szCs w:val="28"/>
              </w:rPr>
              <w:t>____» __</w:t>
            </w:r>
            <w:r w:rsidR="008D55DE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bookmarkStart w:id="0" w:name="_GoBack"/>
            <w:bookmarkEnd w:id="0"/>
            <w:r w:rsidRPr="001559D4">
              <w:rPr>
                <w:rFonts w:ascii="Times New Roman" w:hAnsi="Times New Roman" w:cs="Times New Roman"/>
                <w:sz w:val="28"/>
                <w:szCs w:val="28"/>
              </w:rPr>
              <w:t>________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559D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7F8A97B6" w14:textId="77777777" w:rsidR="009A077F" w:rsidRPr="001559D4" w:rsidRDefault="009A077F" w:rsidP="009A07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2CE8881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18576A93" w14:textId="77777777" w:rsidR="009A077F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Е.В. Махмутова </w:t>
      </w:r>
    </w:p>
    <w:p w14:paraId="6CA04C3C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Конкуренция за Мировой океан, Арктику и Антарктику, космическое пространство</w:t>
      </w:r>
    </w:p>
    <w:p w14:paraId="5C999AE6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Рабочая программа дисциплины</w:t>
      </w:r>
    </w:p>
    <w:p w14:paraId="0BD84233" w14:textId="77777777" w:rsidR="009A077F" w:rsidRPr="007B00E0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B00E0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02704D70" w14:textId="77777777" w:rsidR="009A077F" w:rsidRPr="009A077F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B00E0">
        <w:rPr>
          <w:rFonts w:ascii="Times New Roman" w:eastAsia="Times New Roman" w:hAnsi="Times New Roman" w:cs="Times New Roman"/>
          <w:sz w:val="28"/>
          <w:szCs w:val="28"/>
        </w:rPr>
        <w:t>41.03.04. Политология</w:t>
      </w:r>
      <w:bookmarkStart w:id="1" w:name="_Hlk110668036"/>
      <w:r w:rsidRPr="007B00E0">
        <w:rPr>
          <w:rFonts w:ascii="Times New Roman" w:eastAsia="Times New Roman" w:hAnsi="Times New Roman" w:cs="Times New Roman"/>
          <w:sz w:val="28"/>
          <w:szCs w:val="28"/>
        </w:rPr>
        <w:t>, ОП Политология, профиль «Мировая политика», ОП «Мировая политика/</w:t>
      </w:r>
      <w:r w:rsidRPr="007B00E0"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Pr="007B0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B00E0"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 w:rsidRPr="007B00E0">
        <w:rPr>
          <w:rFonts w:ascii="Times New Roman" w:eastAsia="Times New Roman" w:hAnsi="Times New Roman" w:cs="Times New Roman"/>
          <w:sz w:val="28"/>
          <w:szCs w:val="28"/>
        </w:rPr>
        <w:t>»</w:t>
      </w:r>
      <w:bookmarkEnd w:id="1"/>
    </w:p>
    <w:p w14:paraId="295769ED" w14:textId="77777777" w:rsidR="009A077F" w:rsidRPr="00C85B12" w:rsidRDefault="009A077F" w:rsidP="009A077F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559D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Рекомендовано Ученым советом Факультета социальных наук и массовых </w:t>
      </w:r>
      <w:r w:rsidRPr="00C85B12">
        <w:rPr>
          <w:rFonts w:ascii="Times New Roman" w:eastAsia="Times New Roman" w:hAnsi="Times New Roman" w:cs="Times New Roman"/>
          <w:i/>
          <w:sz w:val="24"/>
          <w:szCs w:val="24"/>
        </w:rPr>
        <w:t xml:space="preserve">коммуникаций </w:t>
      </w:r>
    </w:p>
    <w:p w14:paraId="19877155" w14:textId="28F171F9" w:rsidR="009A077F" w:rsidRPr="00C85B12" w:rsidRDefault="009A077F" w:rsidP="009A077F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5B12">
        <w:rPr>
          <w:rFonts w:ascii="Times New Roman" w:eastAsia="Times New Roman" w:hAnsi="Times New Roman" w:cs="Times New Roman"/>
          <w:i/>
          <w:sz w:val="24"/>
          <w:szCs w:val="24"/>
        </w:rPr>
        <w:t xml:space="preserve">протокол №29 от «28» </w:t>
      </w:r>
      <w:r w:rsidR="00C85B12" w:rsidRPr="00C85B12">
        <w:rPr>
          <w:rFonts w:ascii="Times New Roman" w:eastAsia="Times New Roman" w:hAnsi="Times New Roman" w:cs="Times New Roman"/>
          <w:i/>
          <w:sz w:val="24"/>
          <w:szCs w:val="24"/>
        </w:rPr>
        <w:t>февраля 2023</w:t>
      </w:r>
      <w:r w:rsidRPr="00C85B12">
        <w:rPr>
          <w:rFonts w:ascii="Times New Roman" w:eastAsia="Times New Roman" w:hAnsi="Times New Roman" w:cs="Times New Roman"/>
          <w:i/>
          <w:sz w:val="24"/>
          <w:szCs w:val="24"/>
        </w:rPr>
        <w:t xml:space="preserve"> г.</w:t>
      </w:r>
    </w:p>
    <w:p w14:paraId="7C139840" w14:textId="77777777" w:rsidR="009A077F" w:rsidRPr="00C85B12" w:rsidRDefault="009A077F" w:rsidP="009A077F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5B1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16C4CF4E" w14:textId="77777777" w:rsidR="009A077F" w:rsidRPr="00C85B12" w:rsidRDefault="009A077F" w:rsidP="009A077F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5B12">
        <w:rPr>
          <w:rFonts w:ascii="Times New Roman" w:eastAsia="Times New Roman" w:hAnsi="Times New Roman" w:cs="Times New Roman"/>
          <w:i/>
          <w:sz w:val="24"/>
          <w:szCs w:val="24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1751A726" w14:textId="35DB2308" w:rsidR="009A077F" w:rsidRPr="00C85B12" w:rsidRDefault="009A077F" w:rsidP="009A077F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5B12">
        <w:rPr>
          <w:rFonts w:ascii="Times New Roman" w:eastAsia="Times New Roman" w:hAnsi="Times New Roman" w:cs="Times New Roman"/>
          <w:i/>
          <w:sz w:val="24"/>
          <w:szCs w:val="24"/>
        </w:rPr>
        <w:t xml:space="preserve">протокол №8 от «13» </w:t>
      </w:r>
      <w:r w:rsidR="00C85B12" w:rsidRPr="00C85B12">
        <w:rPr>
          <w:rFonts w:ascii="Times New Roman" w:eastAsia="Times New Roman" w:hAnsi="Times New Roman" w:cs="Times New Roman"/>
          <w:i/>
          <w:sz w:val="24"/>
          <w:szCs w:val="24"/>
        </w:rPr>
        <w:t>февраля 2023</w:t>
      </w:r>
      <w:r w:rsidRPr="00C85B12">
        <w:rPr>
          <w:rFonts w:ascii="Times New Roman" w:eastAsia="Times New Roman" w:hAnsi="Times New Roman" w:cs="Times New Roman"/>
          <w:i/>
          <w:sz w:val="24"/>
          <w:szCs w:val="24"/>
        </w:rPr>
        <w:t xml:space="preserve"> г.</w:t>
      </w:r>
    </w:p>
    <w:p w14:paraId="32861F0B" w14:textId="77777777" w:rsidR="009A077F" w:rsidRPr="00C85B12" w:rsidRDefault="009A077F" w:rsidP="009A077F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E61B259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Москва</w:t>
      </w:r>
      <w:r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 xml:space="preserve"> 2023</w:t>
      </w:r>
    </w:p>
    <w:p w14:paraId="649584F3" w14:textId="77777777" w:rsidR="009A077F" w:rsidRPr="001559D4" w:rsidRDefault="009A077F" w:rsidP="008437E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71A4D2C" w14:textId="77777777" w:rsidR="009A077F" w:rsidRPr="001559D4" w:rsidRDefault="009A077F" w:rsidP="009A077F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Федеральное государственное образовательное бюджетное учреждение</w:t>
      </w:r>
    </w:p>
    <w:p w14:paraId="270F643B" w14:textId="77777777" w:rsidR="009A077F" w:rsidRPr="001559D4" w:rsidRDefault="009A077F" w:rsidP="009A077F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высшего образования</w:t>
      </w:r>
    </w:p>
    <w:p w14:paraId="1484FDB5" w14:textId="77777777" w:rsidR="009A077F" w:rsidRPr="001559D4" w:rsidRDefault="009A077F" w:rsidP="009A077F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D05CD2A" w14:textId="77777777" w:rsidR="009A077F" w:rsidRPr="001559D4" w:rsidRDefault="009A077F" w:rsidP="009A077F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«ФинансовЫЙ УНИВЕРСИТЕТ при Правительстве</w:t>
      </w:r>
    </w:p>
    <w:p w14:paraId="729C97E0" w14:textId="77777777" w:rsidR="009A077F" w:rsidRPr="001559D4" w:rsidRDefault="009A077F" w:rsidP="009A077F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Российской Федерации»</w:t>
      </w:r>
    </w:p>
    <w:p w14:paraId="7C7B617C" w14:textId="77777777" w:rsidR="009A077F" w:rsidRPr="001559D4" w:rsidRDefault="009A077F" w:rsidP="009A077F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457CEA8" w14:textId="77777777" w:rsidR="009A077F" w:rsidRPr="001559D4" w:rsidRDefault="009A077F" w:rsidP="009A077F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(Финансовый университет)</w:t>
      </w:r>
    </w:p>
    <w:p w14:paraId="579FB934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590E63F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2DDB702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Департамент политологии </w:t>
      </w:r>
    </w:p>
    <w:p w14:paraId="4EC2A370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Факультета социальных наук и массовых коммуникаций </w:t>
      </w:r>
    </w:p>
    <w:p w14:paraId="1C04E61E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2FCCBFE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</w:p>
    <w:p w14:paraId="372A8081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Е.В. Махмутова  </w:t>
      </w:r>
    </w:p>
    <w:p w14:paraId="7490954D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</w:p>
    <w:p w14:paraId="69BCA3E8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Конкуренция за Мировой океан, Арктику и Антарктику, космическое пространство</w:t>
      </w:r>
    </w:p>
    <w:p w14:paraId="04E8DBB8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441CC8D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1B512B98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Рабочая программа дисциплины</w:t>
      </w:r>
    </w:p>
    <w:p w14:paraId="14022F21" w14:textId="77777777" w:rsidR="009A077F" w:rsidRPr="007B00E0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B00E0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32D6AE5A" w14:textId="77777777" w:rsidR="009A077F" w:rsidRPr="007B00E0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B00E0">
        <w:rPr>
          <w:rFonts w:ascii="Times New Roman" w:eastAsia="Times New Roman" w:hAnsi="Times New Roman" w:cs="Times New Roman"/>
          <w:sz w:val="28"/>
          <w:szCs w:val="28"/>
        </w:rPr>
        <w:t>41.03.04. Политология, ОП Политология, профиль «Мировая политика», ОП «Мировая политика/</w:t>
      </w:r>
      <w:r w:rsidRPr="007B00E0"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Pr="007B0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B00E0"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 w:rsidRPr="007B00E0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70EB705C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13426612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55282B3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96CF5C6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41DAABB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12BC73C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78739F0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9C690AB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1A8B9D9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0EEAFD9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FDCCE87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54EC01CF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D0E4A45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Москва</w:t>
      </w:r>
      <w:r w:rsidRPr="001559D4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3</w:t>
      </w:r>
      <w:r w:rsidRPr="001559D4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 xml:space="preserve"> </w:t>
      </w:r>
    </w:p>
    <w:p w14:paraId="284444BC" w14:textId="77777777" w:rsidR="009A077F" w:rsidRPr="001559D4" w:rsidRDefault="009A077F" w:rsidP="009A077F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1559D4">
        <w:rPr>
          <w:rFonts w:ascii="Times New Roman" w:eastAsia="Calibri" w:hAnsi="Times New Roman" w:cs="Times New Roman"/>
          <w:b/>
          <w:bCs/>
          <w:iCs/>
          <w:color w:val="000000" w:themeColor="text1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</w:rPr>
        <w:id w:val="996920611"/>
        <w:docPartObj>
          <w:docPartGallery w:val="Table of Contents"/>
          <w:docPartUnique/>
        </w:docPartObj>
      </w:sdtPr>
      <w:sdtEndPr>
        <w:rPr>
          <w:b/>
          <w:bCs/>
          <w:sz w:val="24"/>
          <w:szCs w:val="24"/>
        </w:rPr>
      </w:sdtEndPr>
      <w:sdtContent>
        <w:p w14:paraId="5E0DA9F3" w14:textId="77777777" w:rsidR="009A077F" w:rsidRPr="001559D4" w:rsidRDefault="009A077F" w:rsidP="009A077F">
          <w:pPr>
            <w:keepNext/>
            <w:keepLines/>
            <w:spacing w:before="240" w:after="0"/>
            <w:rPr>
              <w:rFonts w:ascii="Times New Roman" w:eastAsiaTheme="majorEastAsia" w:hAnsi="Times New Roman" w:cs="Times New Roman"/>
              <w:color w:val="365F91" w:themeColor="accent1" w:themeShade="BF"/>
              <w:sz w:val="32"/>
              <w:szCs w:val="32"/>
              <w:lang w:eastAsia="ru-RU"/>
            </w:rPr>
          </w:pPr>
        </w:p>
        <w:p w14:paraId="4D3DBE52" w14:textId="69C6F21F" w:rsidR="009A077F" w:rsidRPr="001559D4" w:rsidRDefault="009A077F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1559D4">
            <w:rPr>
              <w:rFonts w:ascii="Times New Roman" w:eastAsia="Times New Roman" w:hAnsi="Times New Roman" w:cs="Times New Roman"/>
              <w:sz w:val="24"/>
              <w:szCs w:val="24"/>
            </w:rPr>
            <w:fldChar w:fldCharType="begin"/>
          </w:r>
          <w:r w:rsidRPr="001559D4">
            <w:rPr>
              <w:rFonts w:ascii="Times New Roman" w:eastAsia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1559D4">
            <w:rPr>
              <w:rFonts w:ascii="Times New Roman" w:eastAsia="Times New Roman" w:hAnsi="Times New Roman" w:cs="Times New Roman"/>
              <w:sz w:val="24"/>
              <w:szCs w:val="24"/>
            </w:rPr>
            <w:fldChar w:fldCharType="separate"/>
          </w:r>
          <w:hyperlink w:anchor="_Toc119486997" w:history="1">
            <w:r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1.Наименование дисциплины</w:t>
            </w:r>
            <w:r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E1DC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</w:hyperlink>
        </w:p>
        <w:p w14:paraId="54BB30F8" w14:textId="77777777" w:rsidR="009A077F" w:rsidRPr="001559D4" w:rsidRDefault="007E776D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6998" w:history="1">
            <w:r w:rsidR="009A077F" w:rsidRPr="001559D4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2.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4</w:t>
            </w:r>
          </w:hyperlink>
        </w:p>
        <w:p w14:paraId="2C528A7D" w14:textId="77777777" w:rsidR="009A077F" w:rsidRPr="001559D4" w:rsidRDefault="007E776D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6999" w:history="1"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3.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Место дисциплины в структуре образовательной программы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5</w:t>
            </w:r>
          </w:hyperlink>
        </w:p>
        <w:p w14:paraId="7597A291" w14:textId="77777777" w:rsidR="009A077F" w:rsidRPr="001559D4" w:rsidRDefault="007E776D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0" w:history="1">
            <w:r w:rsidR="009A077F" w:rsidRPr="001559D4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4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. 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5</w:t>
            </w:r>
          </w:hyperlink>
        </w:p>
        <w:p w14:paraId="5544879D" w14:textId="77777777" w:rsidR="009A077F" w:rsidRPr="001559D4" w:rsidRDefault="007E776D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1" w:history="1">
            <w:r w:rsidR="009A077F" w:rsidRPr="001559D4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5. 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5</w:t>
            </w:r>
          </w:hyperlink>
        </w:p>
        <w:p w14:paraId="41138473" w14:textId="77777777" w:rsidR="009A077F" w:rsidRPr="001559D4" w:rsidRDefault="007E776D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2" w:history="1"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5.1. Содержание дисциплины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5</w:t>
            </w:r>
          </w:hyperlink>
        </w:p>
        <w:p w14:paraId="24CD17A1" w14:textId="6B964146" w:rsidR="009A077F" w:rsidRPr="001559D4" w:rsidRDefault="007E776D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3" w:history="1">
            <w:r w:rsidR="009A077F" w:rsidRPr="001559D4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5.2. 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Учебно-тематический план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E1DC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</w:hyperlink>
        </w:p>
        <w:p w14:paraId="6B104BE2" w14:textId="2425EC7F" w:rsidR="009A077F" w:rsidRPr="001559D4" w:rsidRDefault="007E776D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4" w:history="1"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5.3. Содержание семинаров и практических занятий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E1DC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</w:hyperlink>
        </w:p>
        <w:p w14:paraId="6B3C197B" w14:textId="33BC709E" w:rsidR="009A077F" w:rsidRPr="001559D4" w:rsidRDefault="007E776D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5" w:history="1"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_Toc119487005 \h </w:instrTex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85B12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AA719A" w14:textId="18BF130F" w:rsidR="009A077F" w:rsidRPr="001559D4" w:rsidRDefault="007E776D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6" w:history="1"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работы.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_Toc119487006 \h </w:instrTex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85B12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D50CC4" w14:textId="15453977" w:rsidR="009A077F" w:rsidRPr="001559D4" w:rsidRDefault="007E776D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7" w:history="1">
            <w:r w:rsidR="009A077F" w:rsidRPr="001559D4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6.2. 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вопросов, заданий, тем для подготовки к текущему контролю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1</w:t>
            </w:r>
            <w:r w:rsidR="00AE1DC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</w:hyperlink>
        </w:p>
        <w:p w14:paraId="0C57A3BB" w14:textId="7DEF82F5" w:rsidR="009A077F" w:rsidRPr="001559D4" w:rsidRDefault="007E776D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8" w:history="1"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1</w:t>
            </w:r>
            <w:r w:rsidR="00AE1DC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</w:hyperlink>
        </w:p>
        <w:p w14:paraId="1930FF53" w14:textId="099A781E" w:rsidR="009A077F" w:rsidRPr="001559D4" w:rsidRDefault="007E776D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="Times New Roman" w:hAnsi="Times New Roman" w:cs="Times New Roman"/>
              <w:noProof/>
              <w:sz w:val="24"/>
              <w:szCs w:val="24"/>
            </w:rPr>
          </w:pPr>
          <w:hyperlink w:anchor="_Toc119487009" w:history="1"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8. 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1</w:t>
            </w:r>
            <w:r w:rsidR="00AE1DC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</w:hyperlink>
        </w:p>
        <w:p w14:paraId="07BFC416" w14:textId="77777777" w:rsidR="009A077F" w:rsidRPr="001559D4" w:rsidRDefault="009A077F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5E578D"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  <w:t>9.</w:t>
          </w:r>
          <w:r w:rsidRPr="005E578D">
            <w:rPr>
              <w:rFonts w:ascii="Times New Roman" w:hAnsi="Times New Roman"/>
              <w:noProof/>
              <w:sz w:val="24"/>
              <w:szCs w:val="24"/>
            </w:rPr>
            <w:t xml:space="preserve"> Перечень ресурсов информационно-телекоммуникационной сети «Интернет», необходимых для освоения дисциплины…</w:t>
          </w:r>
          <w:r w:rsidRPr="001559D4">
            <w:rPr>
              <w:rFonts w:ascii="Times New Roman" w:hAnsi="Times New Roman"/>
              <w:noProof/>
            </w:rPr>
            <w:t>…………………………………………………………………………………….17</w:t>
          </w:r>
        </w:p>
        <w:p w14:paraId="62D2248E" w14:textId="1EC7ABB3" w:rsidR="009A077F" w:rsidRPr="001559D4" w:rsidRDefault="007E776D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0" w:history="1"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E1DC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20</w:t>
            </w:r>
          </w:hyperlink>
        </w:p>
        <w:p w14:paraId="32D14E01" w14:textId="723AB609" w:rsidR="009A077F" w:rsidRPr="001559D4" w:rsidRDefault="007E776D" w:rsidP="009A077F">
          <w:pPr>
            <w:tabs>
              <w:tab w:val="left" w:pos="880"/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4" w:history="1"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11.</w:t>
            </w:r>
            <w:r w:rsidR="009A077F" w:rsidRPr="001559D4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2</w:t>
            </w:r>
            <w:r w:rsidR="00AE1DC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hyperlink>
        </w:p>
        <w:p w14:paraId="22AA3DDA" w14:textId="6E29BF0E" w:rsidR="009A077F" w:rsidRPr="001559D4" w:rsidRDefault="007E776D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8" w:history="1"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2</w:t>
            </w:r>
            <w:r w:rsidR="00AE1DC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</w:hyperlink>
        </w:p>
        <w:p w14:paraId="7813A497" w14:textId="77777777" w:rsidR="009A077F" w:rsidRPr="001559D4" w:rsidRDefault="009A077F" w:rsidP="009A077F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1559D4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49E313D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3D3B8B7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C62303A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DE1028D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C2BC11F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59CC3A9" w14:textId="77777777" w:rsidR="009A077F" w:rsidRPr="001559D4" w:rsidRDefault="009A077F" w:rsidP="009A077F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A0B1EE8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2" w:name="_Toc119486997"/>
      <w:r w:rsidRPr="001559D4"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Наименование дисциплины</w:t>
      </w:r>
      <w:bookmarkEnd w:id="2"/>
    </w:p>
    <w:p w14:paraId="27AD956E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Конкуренция за Мировой океан, Арктику и Антарктику, космическое пространство</w:t>
      </w: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</w:t>
      </w:r>
    </w:p>
    <w:p w14:paraId="494A6D0F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3" w:name="_Toc119486998"/>
      <w:r w:rsidRPr="001559D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2.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  <w:bookmarkEnd w:id="3"/>
    </w:p>
    <w:p w14:paraId="4746B8F5" w14:textId="77777777" w:rsidR="009A077F" w:rsidRPr="001559D4" w:rsidRDefault="009A077F" w:rsidP="009A07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</w:pPr>
    </w:p>
    <w:p w14:paraId="7F32670B" w14:textId="77777777" w:rsidR="009A077F" w:rsidRPr="001559D4" w:rsidRDefault="009A077F" w:rsidP="009A077F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Таблица 1.</w:t>
      </w:r>
    </w:p>
    <w:tbl>
      <w:tblPr>
        <w:tblStyle w:val="14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4"/>
        <w:gridCol w:w="3685"/>
      </w:tblGrid>
      <w:tr w:rsidR="009A077F" w:rsidRPr="001559D4" w14:paraId="7BD7FFB2" w14:textId="77777777" w:rsidTr="009A077F">
        <w:tc>
          <w:tcPr>
            <w:tcW w:w="1134" w:type="dxa"/>
          </w:tcPr>
          <w:p w14:paraId="4BA7FB3E" w14:textId="77777777" w:rsidR="009A077F" w:rsidRPr="001559D4" w:rsidRDefault="009A077F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bookmarkStart w:id="4" w:name="_Hlk119267219"/>
            <w:r w:rsidRPr="001559D4">
              <w:rPr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835" w:type="dxa"/>
          </w:tcPr>
          <w:p w14:paraId="065E693F" w14:textId="77777777" w:rsidR="009A077F" w:rsidRPr="001559D4" w:rsidRDefault="009A077F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</w:tcPr>
          <w:p w14:paraId="6EF842B1" w14:textId="77777777" w:rsidR="009A077F" w:rsidRPr="001559D4" w:rsidRDefault="009A077F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14:paraId="452371F8" w14:textId="77777777" w:rsidR="009A077F" w:rsidRPr="001559D4" w:rsidRDefault="009A077F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A077F" w:rsidRPr="001559D4" w14:paraId="07109D0B" w14:textId="77777777" w:rsidTr="009A077F">
        <w:tc>
          <w:tcPr>
            <w:tcW w:w="1134" w:type="dxa"/>
          </w:tcPr>
          <w:p w14:paraId="2879503E" w14:textId="77777777" w:rsidR="009A077F" w:rsidRPr="001559D4" w:rsidRDefault="009A077F" w:rsidP="00B52BE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bookmarkStart w:id="5" w:name="_Hlk119267057"/>
            <w:r w:rsidRPr="001559D4">
              <w:rPr>
                <w:b/>
                <w:bCs/>
                <w:color w:val="000000" w:themeColor="text1"/>
                <w:sz w:val="24"/>
                <w:szCs w:val="24"/>
              </w:rPr>
              <w:t>ПКП-</w:t>
            </w:r>
            <w:r w:rsidR="00B52BE6">
              <w:rPr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510828AC" w14:textId="77777777" w:rsidR="009A077F" w:rsidRDefault="00B52BE6" w:rsidP="009A0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ориентироваться в современных тенденциях развития мировой политики и международных отношений, анализировать возможные последствия для России и других стран мира</w:t>
            </w:r>
          </w:p>
          <w:p w14:paraId="410D39A2" w14:textId="77777777" w:rsidR="009A077F" w:rsidRPr="00F45A1A" w:rsidRDefault="009A077F" w:rsidP="009A077F">
            <w:pPr>
              <w:rPr>
                <w:sz w:val="24"/>
                <w:szCs w:val="24"/>
              </w:rPr>
            </w:pPr>
          </w:p>
          <w:p w14:paraId="3368CBF3" w14:textId="77777777" w:rsidR="009A077F" w:rsidRPr="00F45A1A" w:rsidRDefault="009A077F" w:rsidP="009A077F">
            <w:pPr>
              <w:rPr>
                <w:sz w:val="24"/>
                <w:szCs w:val="24"/>
              </w:rPr>
            </w:pPr>
          </w:p>
          <w:p w14:paraId="566509C9" w14:textId="77777777" w:rsidR="009A077F" w:rsidRPr="00F45A1A" w:rsidRDefault="009A077F" w:rsidP="009A077F">
            <w:pPr>
              <w:rPr>
                <w:sz w:val="24"/>
                <w:szCs w:val="24"/>
              </w:rPr>
            </w:pPr>
          </w:p>
          <w:p w14:paraId="7D353C0F" w14:textId="77777777" w:rsidR="009A077F" w:rsidRPr="00F45A1A" w:rsidRDefault="009A077F" w:rsidP="009A077F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7E4DF5B2" w14:textId="77777777" w:rsidR="00FC6AE8" w:rsidRDefault="00FC6AE8" w:rsidP="00FC6AE8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2" w:hanging="3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Демонстрирует знание основных теорий, концепций, закономерностей, базовых понятий международных отношений.</w:t>
            </w:r>
          </w:p>
          <w:p w14:paraId="0FD79D63" w14:textId="77777777" w:rsidR="00FC6AE8" w:rsidRDefault="00FC6AE8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5DBD8BD8" w14:textId="77777777" w:rsidR="00FC6AE8" w:rsidRDefault="00FC6AE8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4BAAD61A" w14:textId="77777777" w:rsidR="00FC6AE8" w:rsidRDefault="00FC6AE8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73E48E37" w14:textId="77777777" w:rsidR="00FC6AE8" w:rsidRDefault="00FC6AE8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2230CDF7" w14:textId="77777777" w:rsidR="00FC6AE8" w:rsidRDefault="00FC6AE8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2BE517B1" w14:textId="77777777" w:rsidR="00FC6AE8" w:rsidRDefault="00FC6AE8" w:rsidP="008437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0ECA9E72" w14:textId="77777777" w:rsidR="009A077F" w:rsidRPr="00FC6AE8" w:rsidRDefault="00FC6AE8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</w:t>
            </w:r>
            <w:r w:rsidRPr="00FC6AE8">
              <w:rPr>
                <w:rFonts w:eastAsia="Calibri"/>
                <w:sz w:val="24"/>
                <w:szCs w:val="24"/>
              </w:rPr>
              <w:t>Анализирует влияние основных процессов в мировой политике на интересы России в их комплексном контексте.</w:t>
            </w:r>
          </w:p>
        </w:tc>
        <w:tc>
          <w:tcPr>
            <w:tcW w:w="3685" w:type="dxa"/>
          </w:tcPr>
          <w:p w14:paraId="0E2D3749" w14:textId="77777777" w:rsidR="00FC6AE8" w:rsidRPr="001559D4" w:rsidRDefault="00FC6AE8" w:rsidP="00FC6AE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color w:val="000000" w:themeColor="text1"/>
                <w:sz w:val="24"/>
                <w:szCs w:val="24"/>
              </w:rPr>
              <w:t>основные теории, концепции, закономерности, базовые понятия международных отношений</w:t>
            </w:r>
          </w:p>
          <w:p w14:paraId="77AEA403" w14:textId="77777777" w:rsidR="00FC6AE8" w:rsidRPr="001559D4" w:rsidRDefault="00FC6AE8" w:rsidP="00FC6AE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 xml:space="preserve">Уметь: применять </w:t>
            </w:r>
            <w:r>
              <w:rPr>
                <w:color w:val="000000" w:themeColor="text1"/>
                <w:sz w:val="24"/>
                <w:szCs w:val="24"/>
              </w:rPr>
              <w:t>основные теории, концепции, закономерности, базовые понятия международных отношений</w:t>
            </w:r>
          </w:p>
          <w:p w14:paraId="01D705A6" w14:textId="77777777" w:rsidR="00FC6AE8" w:rsidRPr="001559D4" w:rsidRDefault="00FC6AE8" w:rsidP="00FC6AE8">
            <w:pPr>
              <w:rPr>
                <w:color w:val="000000" w:themeColor="text1"/>
                <w:sz w:val="24"/>
                <w:szCs w:val="24"/>
              </w:rPr>
            </w:pPr>
          </w:p>
          <w:p w14:paraId="75F66C09" w14:textId="77777777" w:rsidR="00FC6AE8" w:rsidRDefault="00FC6AE8" w:rsidP="00FC6AE8">
            <w:pPr>
              <w:rPr>
                <w:sz w:val="24"/>
                <w:szCs w:val="24"/>
              </w:rPr>
            </w:pPr>
          </w:p>
          <w:p w14:paraId="099B9480" w14:textId="77777777" w:rsidR="00FC6AE8" w:rsidRPr="001559D4" w:rsidRDefault="00FC6AE8" w:rsidP="00FC6AE8">
            <w:pPr>
              <w:rPr>
                <w:sz w:val="24"/>
                <w:szCs w:val="24"/>
              </w:rPr>
            </w:pPr>
            <w:r w:rsidRPr="001559D4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 влияния основных процессов в мировой политике на интересы России в их комплексном контексте</w:t>
            </w:r>
          </w:p>
          <w:p w14:paraId="309CB676" w14:textId="77777777" w:rsidR="009A077F" w:rsidRPr="001559D4" w:rsidRDefault="00FC6AE8" w:rsidP="00FC6AE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влияние основных процессов в мировой политике на интересы России в их комплексном контексте</w:t>
            </w:r>
          </w:p>
        </w:tc>
      </w:tr>
      <w:tr w:rsidR="009A077F" w:rsidRPr="001559D4" w14:paraId="367A8BFF" w14:textId="77777777" w:rsidTr="009A077F">
        <w:tc>
          <w:tcPr>
            <w:tcW w:w="1134" w:type="dxa"/>
          </w:tcPr>
          <w:p w14:paraId="2365701C" w14:textId="77777777" w:rsidR="009A077F" w:rsidRPr="001559D4" w:rsidRDefault="009A077F" w:rsidP="00FC6AE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b/>
                <w:bCs/>
                <w:color w:val="000000" w:themeColor="text1"/>
                <w:sz w:val="24"/>
                <w:szCs w:val="24"/>
              </w:rPr>
              <w:t>ПКП-</w:t>
            </w:r>
            <w:r w:rsidR="00FC6AE8">
              <w:rPr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058AB618" w14:textId="77777777" w:rsidR="009A077F" w:rsidRPr="001559D4" w:rsidRDefault="00FC6AE8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анализировать процессы в национальных экономиках различных стран мира</w:t>
            </w:r>
          </w:p>
        </w:tc>
        <w:tc>
          <w:tcPr>
            <w:tcW w:w="2694" w:type="dxa"/>
          </w:tcPr>
          <w:p w14:paraId="35787AFB" w14:textId="77777777" w:rsidR="009A077F" w:rsidRDefault="00FC6AE8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1.Выявляет сильные и слабые стороны экономических моделей различных стран мира</w:t>
            </w:r>
          </w:p>
          <w:p w14:paraId="4C7A0140" w14:textId="77777777" w:rsidR="00CB4569" w:rsidRDefault="00CB4569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7F8ED521" w14:textId="77777777" w:rsidR="00CB4569" w:rsidRDefault="00CB4569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25934DDF" w14:textId="77777777" w:rsidR="00CB4569" w:rsidRDefault="00CB4569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6A1C1425" w14:textId="77777777" w:rsidR="00235782" w:rsidRDefault="00235782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6A12B4DD" w14:textId="77777777" w:rsidR="00FC6AE8" w:rsidRPr="001559D4" w:rsidRDefault="00FC6AE8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2.Применяет инструментарий политического анализа для оценки влияния </w:t>
            </w:r>
            <w:r>
              <w:rPr>
                <w:rFonts w:eastAsia="Calibri"/>
                <w:sz w:val="24"/>
                <w:szCs w:val="24"/>
              </w:rPr>
              <w:lastRenderedPageBreak/>
              <w:t>экономических решений на политические процессы в различных странах мира</w:t>
            </w:r>
          </w:p>
        </w:tc>
        <w:tc>
          <w:tcPr>
            <w:tcW w:w="3685" w:type="dxa"/>
          </w:tcPr>
          <w:p w14:paraId="12439753" w14:textId="77777777" w:rsidR="009A077F" w:rsidRDefault="00FC6AE8" w:rsidP="009A0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</w:t>
            </w:r>
            <w:r w:rsidR="00CB4569">
              <w:rPr>
                <w:sz w:val="24"/>
                <w:szCs w:val="24"/>
              </w:rPr>
              <w:t>сильные и слабые стороны экономических моделей различных стран мира</w:t>
            </w:r>
          </w:p>
          <w:p w14:paraId="6AB17FA3" w14:textId="1F1F39A8" w:rsidR="00CB4569" w:rsidRDefault="00CB4569" w:rsidP="009A0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выявлять сильные и слабые стороны экономических моделей различных стран мира</w:t>
            </w:r>
          </w:p>
          <w:p w14:paraId="523DBCB0" w14:textId="77777777" w:rsidR="00235782" w:rsidRDefault="00235782" w:rsidP="00CB4569">
            <w:pPr>
              <w:rPr>
                <w:sz w:val="24"/>
                <w:szCs w:val="24"/>
              </w:rPr>
            </w:pPr>
          </w:p>
          <w:p w14:paraId="05D929E4" w14:textId="0B087E2D" w:rsidR="00CB4569" w:rsidRDefault="00CB4569" w:rsidP="00CB45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инструментарий политического анализа для оценки влияния экономических решений на политические </w:t>
            </w:r>
            <w:r>
              <w:rPr>
                <w:sz w:val="24"/>
                <w:szCs w:val="24"/>
              </w:rPr>
              <w:lastRenderedPageBreak/>
              <w:t>процессы в различных странах мира.</w:t>
            </w:r>
          </w:p>
          <w:p w14:paraId="0BF3AD1D" w14:textId="581DD1DA" w:rsidR="00CB4569" w:rsidRPr="00CB4569" w:rsidRDefault="00CB4569" w:rsidP="00CB45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инструментарий политического анализа для оценки влияния экономических решений на политические процессы в различных странах мира.</w:t>
            </w:r>
          </w:p>
        </w:tc>
      </w:tr>
      <w:bookmarkEnd w:id="4"/>
      <w:bookmarkEnd w:id="5"/>
    </w:tbl>
    <w:p w14:paraId="1659922D" w14:textId="7728B298" w:rsidR="009A077F" w:rsidRPr="001559D4" w:rsidRDefault="009A077F" w:rsidP="009A07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5498857" w14:textId="77777777" w:rsidR="009A077F" w:rsidRPr="006722E2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6" w:name="_Toc119486999"/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дисциплины в структуре образовательной программы</w:t>
      </w:r>
      <w:bookmarkEnd w:id="6"/>
    </w:p>
    <w:p w14:paraId="710029B9" w14:textId="1C15DB9C" w:rsidR="009A077F" w:rsidRPr="00E77766" w:rsidRDefault="009A077F" w:rsidP="009A077F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7766">
        <w:rPr>
          <w:rFonts w:ascii="Times New Roman" w:eastAsia="Times New Roman" w:hAnsi="Times New Roman" w:cs="Times New Roman"/>
          <w:sz w:val="28"/>
          <w:szCs w:val="28"/>
        </w:rPr>
        <w:t>Дисциплина «</w:t>
      </w:r>
      <w:r w:rsidR="002E6DCE">
        <w:rPr>
          <w:rFonts w:ascii="Times New Roman" w:eastAsia="Times New Roman" w:hAnsi="Times New Roman" w:cs="Times New Roman"/>
          <w:sz w:val="28"/>
          <w:szCs w:val="28"/>
        </w:rPr>
        <w:t>Конкуренция за Мировой океан, Арктику, Антарктику, космическое пространство</w:t>
      </w:r>
      <w:r w:rsidRPr="00E77766">
        <w:rPr>
          <w:rFonts w:ascii="Times New Roman" w:eastAsia="Times New Roman" w:hAnsi="Times New Roman" w:cs="Times New Roman"/>
          <w:sz w:val="28"/>
          <w:szCs w:val="28"/>
        </w:rPr>
        <w:t>» входит в цикл профиля (элективный) ОП «Мировая политика/</w:t>
      </w:r>
      <w:r w:rsidRPr="00E77766"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Pr="00E777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77766"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 w:rsidRPr="00E77766">
        <w:rPr>
          <w:rFonts w:ascii="Times New Roman" w:eastAsia="Times New Roman" w:hAnsi="Times New Roman" w:cs="Times New Roman"/>
          <w:sz w:val="28"/>
          <w:szCs w:val="28"/>
        </w:rPr>
        <w:t>» и «Политология» по направлению подготовки 41.03.04. Политология.</w:t>
      </w:r>
    </w:p>
    <w:p w14:paraId="2E4DA049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7" w:name="_Toc119487000"/>
      <w:r w:rsidRPr="00640458">
        <w:rPr>
          <w:rFonts w:ascii="Times New Roman" w:eastAsia="Times New Roman" w:hAnsi="Times New Roman" w:cs="Times New Roman"/>
          <w:iCs/>
          <w:sz w:val="28"/>
          <w:szCs w:val="28"/>
        </w:rPr>
        <w:t>4</w:t>
      </w:r>
      <w:r w:rsidRPr="00640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404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Объем дисциплины(модуля) в зачетных единицах 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и в академических часах с выделением объема аудиторной (лекции, семинары) и самостоятельной работы обучающихся</w:t>
      </w:r>
      <w:bookmarkEnd w:id="7"/>
    </w:p>
    <w:p w14:paraId="730AD095" w14:textId="77777777" w:rsidR="009A077F" w:rsidRPr="001559D4" w:rsidRDefault="009A077F" w:rsidP="009A077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Таблица 2.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234"/>
        <w:gridCol w:w="2160"/>
      </w:tblGrid>
      <w:tr w:rsidR="009A077F" w:rsidRPr="001559D4" w14:paraId="20B2A317" w14:textId="77777777" w:rsidTr="009A077F">
        <w:trPr>
          <w:trHeight w:val="630"/>
        </w:trPr>
        <w:tc>
          <w:tcPr>
            <w:tcW w:w="5245" w:type="dxa"/>
          </w:tcPr>
          <w:p w14:paraId="00F0C996" w14:textId="77777777" w:rsidR="009A077F" w:rsidRPr="001559D4" w:rsidRDefault="009A077F" w:rsidP="009A077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34" w:type="dxa"/>
          </w:tcPr>
          <w:p w14:paraId="307230DF" w14:textId="77777777" w:rsidR="009A077F" w:rsidRPr="001559D4" w:rsidRDefault="009A077F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  <w:p w14:paraId="27C9A964" w14:textId="77777777" w:rsidR="009A077F" w:rsidRPr="001559D4" w:rsidRDefault="009A077F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2160" w:type="dxa"/>
          </w:tcPr>
          <w:p w14:paraId="7E742027" w14:textId="739BCD16" w:rsidR="009A077F" w:rsidRPr="001559D4" w:rsidRDefault="009A077F" w:rsidP="009A077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Семестр </w:t>
            </w:r>
            <w:r w:rsidR="002E6D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  <w:p w14:paraId="480270EA" w14:textId="77777777" w:rsidR="009A077F" w:rsidRPr="001559D4" w:rsidRDefault="009A077F" w:rsidP="009A077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9A077F" w:rsidRPr="001559D4" w14:paraId="272EA1D2" w14:textId="77777777" w:rsidTr="009A077F">
        <w:tc>
          <w:tcPr>
            <w:tcW w:w="5245" w:type="dxa"/>
          </w:tcPr>
          <w:p w14:paraId="00277A48" w14:textId="77777777" w:rsidR="009A077F" w:rsidRPr="001559D4" w:rsidRDefault="009A077F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234" w:type="dxa"/>
          </w:tcPr>
          <w:p w14:paraId="058AD63B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108</w:t>
            </w: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160" w:type="dxa"/>
          </w:tcPr>
          <w:p w14:paraId="3A494025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108</w:t>
            </w:r>
          </w:p>
        </w:tc>
      </w:tr>
      <w:tr w:rsidR="009A077F" w:rsidRPr="001559D4" w14:paraId="0635BE37" w14:textId="77777777" w:rsidTr="009A077F">
        <w:tc>
          <w:tcPr>
            <w:tcW w:w="5245" w:type="dxa"/>
          </w:tcPr>
          <w:p w14:paraId="4302C8D6" w14:textId="77777777" w:rsidR="009A077F" w:rsidRPr="001559D4" w:rsidRDefault="009A077F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2234" w:type="dxa"/>
          </w:tcPr>
          <w:p w14:paraId="5CDF8186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160" w:type="dxa"/>
          </w:tcPr>
          <w:p w14:paraId="0578CBF9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</w:tr>
      <w:tr w:rsidR="009A077F" w:rsidRPr="001559D4" w14:paraId="6F719C92" w14:textId="77777777" w:rsidTr="009A077F">
        <w:tc>
          <w:tcPr>
            <w:tcW w:w="5245" w:type="dxa"/>
          </w:tcPr>
          <w:p w14:paraId="56CF04A4" w14:textId="77777777" w:rsidR="009A077F" w:rsidRPr="001559D4" w:rsidRDefault="009A077F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2234" w:type="dxa"/>
          </w:tcPr>
          <w:p w14:paraId="5EF1FE6A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160" w:type="dxa"/>
          </w:tcPr>
          <w:p w14:paraId="04BA057F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9A077F" w:rsidRPr="001559D4" w14:paraId="57D7C13B" w14:textId="77777777" w:rsidTr="009A077F">
        <w:trPr>
          <w:trHeight w:val="424"/>
        </w:trPr>
        <w:tc>
          <w:tcPr>
            <w:tcW w:w="5245" w:type="dxa"/>
          </w:tcPr>
          <w:p w14:paraId="74907928" w14:textId="77777777" w:rsidR="009A077F" w:rsidRPr="001559D4" w:rsidRDefault="009A077F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34" w:type="dxa"/>
          </w:tcPr>
          <w:p w14:paraId="6584F7ED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160" w:type="dxa"/>
          </w:tcPr>
          <w:p w14:paraId="39283DCD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9A077F" w:rsidRPr="001559D4" w14:paraId="4173E13C" w14:textId="77777777" w:rsidTr="009A077F">
        <w:tc>
          <w:tcPr>
            <w:tcW w:w="5245" w:type="dxa"/>
          </w:tcPr>
          <w:p w14:paraId="0B1CD385" w14:textId="77777777" w:rsidR="009A077F" w:rsidRPr="001559D4" w:rsidRDefault="009A077F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4" w:type="dxa"/>
          </w:tcPr>
          <w:p w14:paraId="6BEB5C0C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2160" w:type="dxa"/>
          </w:tcPr>
          <w:p w14:paraId="3F37242E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</w:tr>
      <w:tr w:rsidR="009A077F" w:rsidRPr="001559D4" w14:paraId="0CDED324" w14:textId="77777777" w:rsidTr="009A077F">
        <w:tc>
          <w:tcPr>
            <w:tcW w:w="5245" w:type="dxa"/>
          </w:tcPr>
          <w:p w14:paraId="1594A38D" w14:textId="77777777" w:rsidR="009A077F" w:rsidRPr="001559D4" w:rsidRDefault="009A077F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 текущего контроля</w:t>
            </w:r>
          </w:p>
        </w:tc>
        <w:tc>
          <w:tcPr>
            <w:tcW w:w="2234" w:type="dxa"/>
          </w:tcPr>
          <w:p w14:paraId="02530928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2160" w:type="dxa"/>
          </w:tcPr>
          <w:p w14:paraId="4692E819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9A077F" w:rsidRPr="001559D4" w14:paraId="333245BA" w14:textId="77777777" w:rsidTr="009A077F">
        <w:tc>
          <w:tcPr>
            <w:tcW w:w="5245" w:type="dxa"/>
          </w:tcPr>
          <w:p w14:paraId="5B56BE34" w14:textId="77777777" w:rsidR="009A077F" w:rsidRPr="001559D4" w:rsidRDefault="009A077F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34" w:type="dxa"/>
          </w:tcPr>
          <w:p w14:paraId="29CBBE96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2160" w:type="dxa"/>
          </w:tcPr>
          <w:p w14:paraId="085B5756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Зачет</w:t>
            </w:r>
          </w:p>
        </w:tc>
      </w:tr>
    </w:tbl>
    <w:p w14:paraId="2AA9AEFD" w14:textId="77777777" w:rsidR="009A077F" w:rsidRPr="001559D4" w:rsidRDefault="009A077F" w:rsidP="009A077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8" w:name="_Toc119487001"/>
    </w:p>
    <w:p w14:paraId="4AAADF26" w14:textId="77777777" w:rsidR="009A077F" w:rsidRPr="001559D4" w:rsidRDefault="009A077F" w:rsidP="009A077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5. 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</w:p>
    <w:p w14:paraId="183F9A56" w14:textId="77777777" w:rsidR="009A077F" w:rsidRPr="001559D4" w:rsidRDefault="009A077F" w:rsidP="009A077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9" w:name="_Toc119487002"/>
      <w:r w:rsidRPr="001559D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5.1.</w:t>
      </w:r>
      <w:r w:rsidRPr="001559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</w:t>
      </w:r>
      <w:bookmarkEnd w:id="9"/>
      <w:r w:rsidRPr="001559D4">
        <w:rPr>
          <w:rFonts w:ascii="Times New Roman" w:eastAsia="Times New Roman" w:hAnsi="Times New Roman" w:cs="Times New Roman"/>
          <w:color w:val="365F91"/>
          <w:sz w:val="28"/>
          <w:szCs w:val="28"/>
        </w:rPr>
        <w:t xml:space="preserve">  </w:t>
      </w:r>
    </w:p>
    <w:p w14:paraId="5B108D70" w14:textId="77777777" w:rsidR="009A077F" w:rsidRPr="001559D4" w:rsidRDefault="009A077F" w:rsidP="009A077F">
      <w:pPr>
        <w:spacing w:after="0" w:line="240" w:lineRule="auto"/>
        <w:ind w:firstLine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8F2BBB9" w14:textId="77777777" w:rsidR="00723253" w:rsidRDefault="009A077F" w:rsidP="007232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bookmarkStart w:id="10" w:name="_Hlk119185602"/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1. </w:t>
      </w:r>
      <w:r w:rsidR="00723253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Дисциплина «Конкуренция за Мировой океан, Арктику и Антарктику, космическое пространство» в структуре социально-гуманитарного знания. </w:t>
      </w:r>
    </w:p>
    <w:p w14:paraId="1DD5D88B" w14:textId="23189155" w:rsidR="00ED6474" w:rsidRPr="00723253" w:rsidRDefault="00ED6474" w:rsidP="007232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Предмет, цель, задачи дисциплины. Теоретические подходы к поняти</w:t>
      </w:r>
      <w:r w:rsidR="00436B82">
        <w:rPr>
          <w:rFonts w:ascii="Times New Roman" w:eastAsia="Times New Roman" w:hAnsi="Times New Roman" w:cs="Times New Roman"/>
          <w:sz w:val="28"/>
          <w:szCs w:val="24"/>
        </w:rPr>
        <w:t>ю «международное соперничество» (</w:t>
      </w:r>
      <w:r w:rsidR="00436B82">
        <w:rPr>
          <w:rFonts w:ascii="Times New Roman" w:eastAsia="Times New Roman" w:hAnsi="Times New Roman" w:cs="Times New Roman"/>
          <w:sz w:val="28"/>
          <w:szCs w:val="24"/>
          <w:lang w:val="en-US"/>
        </w:rPr>
        <w:t>rivalry</w:t>
      </w:r>
      <w:r w:rsidR="00436B82" w:rsidRPr="00AE1DCC">
        <w:rPr>
          <w:rFonts w:ascii="Times New Roman" w:eastAsia="Times New Roman" w:hAnsi="Times New Roman" w:cs="Times New Roman"/>
          <w:sz w:val="28"/>
          <w:szCs w:val="24"/>
        </w:rPr>
        <w:t>)</w:t>
      </w:r>
      <w:r w:rsidR="00436B82">
        <w:rPr>
          <w:rFonts w:ascii="Times New Roman" w:eastAsia="Times New Roman" w:hAnsi="Times New Roman" w:cs="Times New Roman"/>
          <w:sz w:val="28"/>
          <w:szCs w:val="24"/>
        </w:rPr>
        <w:t xml:space="preserve"> и «международная конкуренция» (competition)</w:t>
      </w:r>
      <w:r w:rsidR="00C87166">
        <w:rPr>
          <w:rFonts w:ascii="Times New Roman" w:eastAsia="Times New Roman" w:hAnsi="Times New Roman" w:cs="Times New Roman"/>
          <w:sz w:val="28"/>
          <w:szCs w:val="24"/>
        </w:rPr>
        <w:t xml:space="preserve">, различные трактовки понятий в российской и западной политической мысли. </w:t>
      </w:r>
      <w:r w:rsidR="00E72B54">
        <w:rPr>
          <w:rFonts w:ascii="Times New Roman" w:eastAsia="Times New Roman" w:hAnsi="Times New Roman" w:cs="Times New Roman"/>
          <w:sz w:val="28"/>
          <w:szCs w:val="24"/>
        </w:rPr>
        <w:t xml:space="preserve">П.Дил, Г.Гоертц, С.Беннет и их трактовки терминов </w:t>
      </w:r>
      <w:r w:rsidR="00E72B54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«соперничество» и «конкуренция» в международных отношениях. </w:t>
      </w:r>
      <w:r w:rsidR="00C87166">
        <w:rPr>
          <w:rFonts w:ascii="Times New Roman" w:eastAsia="Times New Roman" w:hAnsi="Times New Roman" w:cs="Times New Roman"/>
          <w:sz w:val="28"/>
          <w:szCs w:val="24"/>
        </w:rPr>
        <w:t xml:space="preserve">Роль конфликта в международных отношениях. </w:t>
      </w:r>
    </w:p>
    <w:p w14:paraId="2A737C6C" w14:textId="77777777" w:rsidR="00C01496" w:rsidRDefault="00ED6474" w:rsidP="00C014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E72B54">
        <w:rPr>
          <w:rFonts w:ascii="Times New Roman" w:eastAsia="Times New Roman" w:hAnsi="Times New Roman" w:cs="Times New Roman"/>
          <w:sz w:val="28"/>
          <w:szCs w:val="24"/>
        </w:rPr>
        <w:t xml:space="preserve">Глобальные геополитические системы. Макрорегионы и части света. Трансконтинентальные макрорегионы. Политико-территориальное устройство. Границы и размежевания, демаркация. </w:t>
      </w:r>
    </w:p>
    <w:p w14:paraId="2A5BD9D5" w14:textId="774B7493" w:rsidR="00E72B54" w:rsidRPr="00C01496" w:rsidRDefault="00E72B54" w:rsidP="00C014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Новые вызовы и угрозы. Внешнеполитические аспекты глобальных проблем. Идеологическая борьба на международной арене. Стратегическая стабильность. </w:t>
      </w:r>
      <w:r w:rsidR="00C01496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01496" w:rsidRPr="00C0149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Влияние</w:t>
      </w:r>
      <w:r w:rsidRPr="00C0149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 новых социальн</w:t>
      </w:r>
      <w:r w:rsidR="00C01496" w:rsidRPr="00C0149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о-политических, экономических и </w:t>
      </w:r>
      <w:r w:rsidRPr="00C0149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технологических факторов н</w:t>
      </w:r>
      <w:r w:rsidR="00C01496" w:rsidRPr="00C0149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а международную безопасность и </w:t>
      </w:r>
      <w:r w:rsidRPr="00C0149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стратегическую стабильность</w:t>
      </w:r>
      <w:r w:rsidR="00A355BA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.</w:t>
      </w:r>
    </w:p>
    <w:p w14:paraId="27BF63F8" w14:textId="77777777" w:rsidR="009A077F" w:rsidRPr="001559D4" w:rsidRDefault="009A077F" w:rsidP="000243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6E6E1A5B" w14:textId="7F6F513D" w:rsidR="000243F2" w:rsidRPr="004A076A" w:rsidRDefault="009A077F" w:rsidP="004A07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2. </w:t>
      </w:r>
      <w:r w:rsidR="000243F2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Экономические и географические факторы развития мирового морского хозяйства</w:t>
      </w:r>
    </w:p>
    <w:p w14:paraId="4B7D9060" w14:textId="47E0416E" w:rsidR="000243F2" w:rsidRPr="000243F2" w:rsidRDefault="000243F2" w:rsidP="009A07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Природные предпосылки и факторы формирования морского хозяйства. </w:t>
      </w:r>
      <w:r w:rsidR="00C129C3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Понятие Мирового океана. </w:t>
      </w:r>
      <w:r w:rsidR="00DF1CF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Экономические и политические факторы </w:t>
      </w:r>
      <w:r w:rsidR="00C129C3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конкуренции за Мировой океан</w:t>
      </w:r>
      <w:r w:rsidR="00DF1CF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. </w:t>
      </w:r>
      <w:r w:rsidR="00C129C3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Ключевые субъекты конкуренции за Мировой океан. </w:t>
      </w:r>
      <w:r w:rsidR="00DF1CF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Международно-правовые условия развития хозяйства Мирового океана. </w:t>
      </w:r>
      <w:r w:rsidR="00C24537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Конвенция ООН по морскому праву от 1982 года. Международный трибунал по морскому праву. Минеральные ресурсы Мирового океана и их освоение. Энергетические ресурсы Мирового океана. Биоразнообразие Мирового океана, рыболовство. Морской транспорт и география перевозок по водам Мирового океана. </w:t>
      </w:r>
      <w:r w:rsidR="00D7537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Страновая специализация в сфере морских перевозок. </w:t>
      </w:r>
      <w:r w:rsidR="001735CE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Морские порты, их географические распределение, типы. </w:t>
      </w:r>
    </w:p>
    <w:p w14:paraId="63E6F74C" w14:textId="6C8C9CD3" w:rsidR="009A077F" w:rsidRPr="00C129C3" w:rsidRDefault="009A077F" w:rsidP="004A07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49B5C510" w14:textId="5E9C529B" w:rsidR="009A077F" w:rsidRDefault="009A077F" w:rsidP="004A076A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3. </w:t>
      </w:r>
      <w:r w:rsidR="00DA34E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Тихий океан и его</w:t>
      </w:r>
      <w:r w:rsidR="00C129C3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политико-экономическое значение</w:t>
      </w:r>
    </w:p>
    <w:p w14:paraId="10FF748B" w14:textId="7EED1024" w:rsidR="009E0429" w:rsidRDefault="004D5B91" w:rsidP="009A077F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 w:rsidRPr="004D5B9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Тихий океан: географическое положение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и значение в мировом хозяйстве. Минеральные и биологические ресурсы Тихого океана. Транспортные возможности тихоокеанского бассейна, транспортные коридоры, п</w:t>
      </w:r>
      <w:r w:rsidR="009E042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роблемы </w:t>
      </w:r>
      <w:r w:rsidR="00F10A22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их </w:t>
      </w:r>
      <w:r w:rsidR="009E042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пропускной способности. </w:t>
      </w:r>
    </w:p>
    <w:p w14:paraId="4A84A802" w14:textId="1B75ED68" w:rsidR="00F10A22" w:rsidRPr="00C518E8" w:rsidRDefault="00F10A22" w:rsidP="00F10A22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История присутствия России в Тихом океане, основание г.Охотска, экспедиция С.Дежнева, освоение Камчатки, Курильских островов, Аляски. Политическая карта Тихого океана к началу экспансии США и Великобритании в регион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XVIII</w:t>
      </w:r>
      <w:r w:rsidRPr="00AE1DC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XIX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вв. Укрепление </w:t>
      </w:r>
      <w:r w:rsidR="00311F1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Англии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в Австралии. Значение Тихого океана для экономики Китая. Американо-английская экспансия на Тихий океан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XVIII</w:t>
      </w:r>
      <w:r w:rsidRPr="00AE1DC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веке. </w:t>
      </w:r>
      <w:r w:rsidR="00A7204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Освоение Дальнего Востока Российской Империей. </w:t>
      </w:r>
      <w:r w:rsidR="00311F1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Конкуренция за Тихий океан в период Первой мировой войны. Формирование треугольника США-Англия-Япония</w:t>
      </w:r>
      <w:r w:rsidR="00A7204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, внутренние противоречия</w:t>
      </w:r>
      <w:r w:rsidR="00311F1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. </w:t>
      </w:r>
      <w:r w:rsidR="00A7204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Советско-китайская дружба. Попытки Англии достичь компромисса с Японией за счет раздела Китая. Милитаризация Японии. Тихий океан во второй Мировой войне, роль советского тихоокеанского флота, разгром Японии.  </w:t>
      </w:r>
      <w:r w:rsidR="005E642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Советско-американские противоречия в Тихом океане, обострение советско-китайских отношений. Возрастающая политико-экономическая роль АТР по</w:t>
      </w:r>
      <w:r w:rsidR="00C518E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сле распада биполярной системы в </w:t>
      </w:r>
      <w:r w:rsidR="00C518E8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XX</w:t>
      </w:r>
      <w:r w:rsidR="00C518E8" w:rsidRPr="00AE1DC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-</w:t>
      </w:r>
      <w:r w:rsidR="00C518E8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XXI</w:t>
      </w:r>
      <w:r w:rsidR="00C518E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вв. АТР </w:t>
      </w:r>
      <w:r w:rsidR="00C518E8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vs</w:t>
      </w:r>
      <w:r w:rsidR="00C518E8" w:rsidRPr="00AE1DC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C518E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Индопацифика. </w:t>
      </w:r>
      <w:r w:rsidR="00D6285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Проект транстихоокеанского партнерства от ТПП к ТПП-11, американские военные базы в Тихом океане. </w:t>
      </w:r>
    </w:p>
    <w:p w14:paraId="4D883430" w14:textId="77777777" w:rsidR="009A077F" w:rsidRPr="001559D4" w:rsidRDefault="009A077F" w:rsidP="00C518E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</w:p>
    <w:p w14:paraId="6197E1EB" w14:textId="1445A835" w:rsidR="000F3221" w:rsidRPr="004A076A" w:rsidRDefault="009A077F" w:rsidP="004A076A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lastRenderedPageBreak/>
        <w:t xml:space="preserve">Тема 4. </w:t>
      </w:r>
      <w:bookmarkStart w:id="11" w:name="_Hlk122599776"/>
      <w:r w:rsidR="00A7308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Атлантический океан и его политико-экономическое значение</w:t>
      </w:r>
    </w:p>
    <w:p w14:paraId="1AC2D2A2" w14:textId="6BABA694" w:rsidR="000F3221" w:rsidRDefault="000F3221" w:rsidP="009A077F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Географическое и экономическое положение Атлантического океана, </w:t>
      </w:r>
      <w:r w:rsidR="00894E2D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влия</w:t>
      </w:r>
      <w:r w:rsidR="006C068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ние на климат прилегающей суши. Транспортные коммуникации океана, диспропорции в развитии районов океана – экономически активного центра и удаленных северных и южных регионов. Значение Панамского и Суэцкого каналов</w:t>
      </w:r>
      <w:r w:rsidR="00D6285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. Минерально-сырьевые залежи Атлантики, энергетический потенциал региона – Мексиканский залив, Северное море, Гвинейский залив. </w:t>
      </w:r>
    </w:p>
    <w:p w14:paraId="5E8045D8" w14:textId="357E2614" w:rsidR="00A73089" w:rsidRPr="00A73089" w:rsidRDefault="00736780" w:rsidP="009A077F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История открытия и освоения Атлантического океана. </w:t>
      </w:r>
      <w:r w:rsidR="0011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Первые атлантические экспедиции финикийцев, экспедиция Х.Колумба, первая карта Гольфстрима исследователя Б.Франклина, первая океанографическая экспедиция Дж.России. </w:t>
      </w:r>
      <w:r w:rsidR="006C0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Атлантический океан в Первую и Вторую мировые войны, «битвы за Атлантику». </w:t>
      </w:r>
      <w:r w:rsidR="00D62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Укрепление евроатлантического единства США и Европы после Второй мировой войны, создание НАТО в 1949 году. </w:t>
      </w:r>
      <w:r w:rsidR="00211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Аргентино-британский конфликт вокруг Фолклендских островов и другие территориальные споры в Атлантике. Американо-советское противостояние в Южной Атлантике в 1980-е годы. </w:t>
      </w:r>
      <w:r w:rsidR="00D62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Инициатива транслантического </w:t>
      </w:r>
      <w:r w:rsidR="00211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торгового инвестиционного партнерства. </w:t>
      </w:r>
    </w:p>
    <w:p w14:paraId="6C68321F" w14:textId="77777777" w:rsidR="009A077F" w:rsidRPr="001559D4" w:rsidRDefault="009A077F" w:rsidP="009A077F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</w:p>
    <w:bookmarkEnd w:id="11"/>
    <w:p w14:paraId="7457CFE9" w14:textId="04FCA13E" w:rsidR="009A077F" w:rsidRDefault="009A077F" w:rsidP="009A077F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5. </w:t>
      </w:r>
      <w:r w:rsidR="00736780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Индийский океан</w:t>
      </w:r>
      <w:r w:rsidR="004A076A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и его политико-экономическое значение</w:t>
      </w:r>
    </w:p>
    <w:p w14:paraId="3BBCB5D0" w14:textId="7A15F41D" w:rsidR="00322BCD" w:rsidRDefault="00322BCD" w:rsidP="00AE53F6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«Хождение за три моря» А.Никитина, первые европейские  экспедиции к берегам Индии, Васко да Гама. Изучение свойств Индийского океана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XVIII</w:t>
      </w:r>
      <w:r w:rsidRPr="00AE1DC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XIX</w:t>
      </w:r>
      <w:r w:rsidRPr="00AE1DC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вв, океанологиче</w:t>
      </w:r>
      <w:r w:rsidR="002F3074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кие исследования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XX</w:t>
      </w:r>
      <w:r w:rsidRPr="00AE1DC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в. Британское колониальное владение в Южной Азии с 1858 по 1947 г. Мах</w:t>
      </w:r>
      <w:r w:rsidR="00812375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атма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Ганди и его теория ненасильственного сопротивления. Концепция «Индийский океан как зона мира» в рамках Движения неприсоединения. Индо-пакистанские противоречия</w:t>
      </w:r>
      <w:r w:rsidR="002A7AF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и вооруженные конфликты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во второй половине XXв. Пакистанская инициатива о создании безъядерной зоны в </w:t>
      </w:r>
      <w:r w:rsidR="0035634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Ю</w:t>
      </w:r>
      <w:r w:rsidR="00FB58B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жной Азии от 1964 г.</w:t>
      </w:r>
      <w:r w:rsidR="0035634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Активизация </w:t>
      </w:r>
      <w:r w:rsidR="006B05D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Индии с 1960-х годов.</w:t>
      </w:r>
    </w:p>
    <w:p w14:paraId="4B216BE7" w14:textId="1B0DEAC0" w:rsidR="009A077F" w:rsidRDefault="00C14419" w:rsidP="00AE53F6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Попытка создания системы региональной безопасности по линии Индия – Шри-Ланка-Мальдивы. </w:t>
      </w:r>
      <w:r w:rsidR="00FB58B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Активизация советско-индийской дружбы в 1950-е гг. Трансформация системы региональных отношений после распада биполярной системы. </w:t>
      </w:r>
      <w:r w:rsidR="002F3074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Претензии Индии и Пакистана на статус ядерных держав. </w:t>
      </w:r>
      <w:r w:rsidR="00FB58B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Усиление американского п</w:t>
      </w:r>
      <w:r w:rsidR="002A7AF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рисутствия в Индийском океане. </w:t>
      </w:r>
      <w:r w:rsidR="002F3074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Американские проекты по безопасности </w:t>
      </w:r>
      <w:r w:rsidR="002F307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QUAD</w:t>
      </w:r>
      <w:r w:rsidR="002F3074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и </w:t>
      </w:r>
      <w:r w:rsidR="002F307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AUKUS</w:t>
      </w:r>
      <w:r w:rsidR="002F3074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, усиление антикитайского фактора во внешней политике США. Интеграция Индии и Пакистана в ШОС. </w:t>
      </w:r>
      <w:r w:rsidR="006B05D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Стратегическое соперничество Индии и Китая в бассейне Индийского океана в </w:t>
      </w:r>
      <w:r w:rsidR="006B05D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XXI</w:t>
      </w:r>
      <w:r w:rsidR="006B05D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в.</w:t>
      </w:r>
      <w:r w:rsidR="006B05D1" w:rsidRPr="006B05D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6B05D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Роль Индии и Пакистана в российской стратегии «Разворот на Восток».</w:t>
      </w:r>
    </w:p>
    <w:p w14:paraId="00230901" w14:textId="7305FF38" w:rsidR="002F3074" w:rsidRPr="002F3074" w:rsidRDefault="002F3074" w:rsidP="00AE53F6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Региональная политика стран Восточной Африки, их отношение к инициативе «Индийский океан как зона мира». </w:t>
      </w:r>
    </w:p>
    <w:p w14:paraId="5C355628" w14:textId="77777777" w:rsidR="009A077F" w:rsidRPr="001559D4" w:rsidRDefault="009A077F" w:rsidP="009A077F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</w:p>
    <w:p w14:paraId="05372330" w14:textId="02D3D7AF" w:rsidR="009A077F" w:rsidRDefault="009A077F" w:rsidP="009A077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6. </w:t>
      </w:r>
      <w:r w:rsidR="00736780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Арктика</w:t>
      </w:r>
      <w:r w:rsidR="00163F53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в системе международных отношений</w:t>
      </w:r>
    </w:p>
    <w:p w14:paraId="2F4D9612" w14:textId="2B56CE9B" w:rsidR="009A077F" w:rsidRDefault="00054380" w:rsidP="009A077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История освоения Арктики, морские экспедиции к берегам Северного Ледовитого океана. Активизация исследований Арктики на рубеже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XIX</w:t>
      </w:r>
      <w:r w:rsidRPr="00AE1DC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XX</w:t>
      </w:r>
      <w:r w:rsidRPr="00AE1DC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вв. Экспедиция Отто Шмидта. Географическое расположение Арктики и ее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lastRenderedPageBreak/>
        <w:t xml:space="preserve">ресурсный потенциал. Энергетические ресурсы Арктики и их роль в международных отношениях. Роль Арктики во Второй мировой войне. Строительство атомного ледокольного флота </w:t>
      </w:r>
      <w:r w:rsidR="00814D9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в СССР. </w:t>
      </w:r>
    </w:p>
    <w:p w14:paraId="36AB6CBD" w14:textId="5B62FA10" w:rsidR="00814D98" w:rsidRDefault="00814D98" w:rsidP="00814D9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Создание Арктического совета, концепция Арктики как территории мира и сотрудничества. Международно-правовой статус Арктики, активизация международной конкуренции за регион. Экспедиция А.Чилингарова и погружение на дно Северного Ледовитого океана. Председательство России в Арктическом совете с 2021 по 2023 гг., бойкот российского председательства в АС после начала СВО России на Украине.  </w:t>
      </w:r>
    </w:p>
    <w:p w14:paraId="76A4CCEE" w14:textId="44EB79C4" w:rsidR="00814D98" w:rsidRPr="00814D98" w:rsidRDefault="00814D98" w:rsidP="00814D9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Северный морской путь и его политико-экономическое значение. Активизация нерегиональных игроков в Арктике – Китая, Индии, Сингапура.  </w:t>
      </w:r>
    </w:p>
    <w:p w14:paraId="12017622" w14:textId="77777777" w:rsidR="009A077F" w:rsidRPr="001559D4" w:rsidRDefault="009A077F" w:rsidP="009A07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</w:p>
    <w:p w14:paraId="5D1DA75A" w14:textId="5E84ADBC" w:rsidR="009A077F" w:rsidRDefault="009A077F" w:rsidP="009A07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7. </w:t>
      </w:r>
      <w:r w:rsidR="00736780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Антарктика</w:t>
      </w:r>
      <w:r w:rsidR="006B70EF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в системе международных отношений. </w:t>
      </w:r>
    </w:p>
    <w:p w14:paraId="6EA64FC0" w14:textId="5E5F4743" w:rsidR="00321529" w:rsidRDefault="00A4011E" w:rsidP="000D344E">
      <w:pPr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История освоения Антарктики и столкновение международных интересов. Международно-правовой статус Антарктики, система международных соглашений. </w:t>
      </w:r>
      <w:r w:rsidR="006F0404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Договор об Антарктике от 1959 года. </w:t>
      </w:r>
      <w:r w:rsidR="000F4B33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Современные тенденции в развитии международных отношений в Арктике. </w:t>
      </w:r>
      <w:r w:rsidR="006F0404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Территориальные претензии </w:t>
      </w:r>
      <w:r w:rsidR="0060798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на континент со стороны США, СССР-России, Франции, Австралии, Великобритании, Германии и др.).</w:t>
      </w:r>
      <w:r w:rsidR="006F0404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6F0404" w:rsidRPr="006F040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Конвенция по регулированию освоения минеральн</w:t>
      </w:r>
      <w:r w:rsidR="006F0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ресурсов Антарктики (КРОМРА). Франко-австралийская инициатива по созданию «природного заповедника» в Антарктике, подписание Протокола по охране окружающей среды к Договору об Антарктике. </w:t>
      </w:r>
      <w:r w:rsidR="0032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Мадридский протокол от 1991 года о запрете добычи в Антарктике полезных ископаемых в коммерческих целях. </w:t>
      </w:r>
      <w:r w:rsidR="006F0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 демилитаризации и свободы научных исследований в Антарктике. </w:t>
      </w:r>
      <w:r w:rsidR="00056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Актуальные проблемы для региона- загрязнение окружающей среды, растущий туристический поток, увеличение числа научно-исследовательских станций, разрушение озонового слоя. </w:t>
      </w:r>
    </w:p>
    <w:p w14:paraId="44D5F0D3" w14:textId="60BF8D6D" w:rsidR="006B70EF" w:rsidRPr="00321529" w:rsidRDefault="006F0404" w:rsidP="00321529">
      <w:pPr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Роль России как ведущей силы в поддержании правового статуса Антарктики. </w:t>
      </w:r>
      <w:r w:rsidR="005173D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Научно-исследовательские станции, системы спутникового мониторинга ГЛОНАСС в регионе. </w:t>
      </w:r>
      <w:r w:rsidR="0032152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Активизация Новой Зеландии в борьбе за владения в Антарктике. Наращивание гражданского присутствия Новой Зеландии в Антарктике с привлечением армии для его логистической поддержки. Антарктическая стратегия США. </w:t>
      </w:r>
    </w:p>
    <w:p w14:paraId="5154D60C" w14:textId="77777777" w:rsidR="009A077F" w:rsidRPr="001559D4" w:rsidRDefault="009A077F" w:rsidP="009A07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</w:p>
    <w:p w14:paraId="3EA47DAD" w14:textId="6787BF20" w:rsidR="009A077F" w:rsidRDefault="009A077F" w:rsidP="009A07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8. </w:t>
      </w:r>
      <w:bookmarkEnd w:id="10"/>
      <w:r w:rsidR="005173D8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Космическое пространство в системе международных отношений</w:t>
      </w:r>
    </w:p>
    <w:p w14:paraId="6E3EC30A" w14:textId="6CCA3266" w:rsidR="00AD549C" w:rsidRDefault="00966479" w:rsidP="00F45354">
      <w:pPr>
        <w:pStyle w:val="txt"/>
        <w:shd w:val="clear" w:color="auto" w:fill="FFFFFF"/>
        <w:ind w:firstLine="720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История</w:t>
      </w:r>
      <w:r w:rsidRPr="00966479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освоения космического пространства, вклад СССР и России в космические исследования. </w:t>
      </w:r>
      <w:r w:rsidR="00E12D38">
        <w:rPr>
          <w:rFonts w:ascii="Times New Roman" w:hAnsi="Times New Roman" w:cs="Times New Roman"/>
          <w:color w:val="333333"/>
          <w:sz w:val="28"/>
          <w:szCs w:val="28"/>
        </w:rPr>
        <w:t xml:space="preserve">Космическая гонка второй половины </w:t>
      </w:r>
      <w:r w:rsidR="00E12D38">
        <w:rPr>
          <w:rFonts w:ascii="Times New Roman" w:hAnsi="Times New Roman" w:cs="Times New Roman"/>
          <w:color w:val="333333"/>
          <w:sz w:val="28"/>
          <w:szCs w:val="28"/>
          <w:lang w:val="en-US"/>
        </w:rPr>
        <w:t>XX</w:t>
      </w:r>
      <w:r w:rsidR="00E12D38" w:rsidRPr="00AE1DC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12D38">
        <w:rPr>
          <w:rFonts w:ascii="Times New Roman" w:hAnsi="Times New Roman" w:cs="Times New Roman"/>
          <w:color w:val="333333"/>
          <w:sz w:val="28"/>
          <w:szCs w:val="28"/>
        </w:rPr>
        <w:t xml:space="preserve">века. Создание ЦУП и НАСА. Запуск СССР «Луны-2» - первого космического зонда на поверхность Луны. Полет Ю.Гагарина в космос. Рукопожатие в космосе – стыковка советского космического корабля «Союз» и американского корабля «Аполлон». Строительство космической станции «Мир», </w:t>
      </w:r>
      <w:r w:rsidR="00AD549C">
        <w:rPr>
          <w:rFonts w:ascii="Times New Roman" w:hAnsi="Times New Roman" w:cs="Times New Roman"/>
          <w:color w:val="333333"/>
          <w:sz w:val="28"/>
          <w:szCs w:val="28"/>
        </w:rPr>
        <w:t xml:space="preserve">международное </w:t>
      </w:r>
      <w:r w:rsidR="00AD549C">
        <w:rPr>
          <w:rFonts w:ascii="Times New Roman" w:hAnsi="Times New Roman" w:cs="Times New Roman"/>
          <w:color w:val="333333"/>
          <w:sz w:val="28"/>
          <w:szCs w:val="28"/>
        </w:rPr>
        <w:lastRenderedPageBreak/>
        <w:t>сотрудничество на борту Международной космической станции.</w:t>
      </w:r>
      <w:r w:rsidR="00E12D3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AD549C">
        <w:rPr>
          <w:rFonts w:ascii="Times New Roman" w:hAnsi="Times New Roman" w:cs="Times New Roman"/>
          <w:color w:val="333333"/>
          <w:sz w:val="28"/>
          <w:szCs w:val="28"/>
        </w:rPr>
        <w:t xml:space="preserve">Японские, китайские, европейские космические исследования. </w:t>
      </w:r>
    </w:p>
    <w:p w14:paraId="2E0EE399" w14:textId="78CD4779" w:rsidR="00966479" w:rsidRDefault="00966479" w:rsidP="00F45354">
      <w:pPr>
        <w:pStyle w:val="txt"/>
        <w:shd w:val="clear" w:color="auto" w:fill="FFFFFF"/>
        <w:ind w:firstLine="720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Специфика</w:t>
      </w:r>
      <w:r w:rsidRPr="00966479">
        <w:rPr>
          <w:rFonts w:ascii="Times New Roman" w:hAnsi="Times New Roman" w:cs="Times New Roman"/>
          <w:color w:val="333333"/>
          <w:sz w:val="28"/>
          <w:szCs w:val="28"/>
        </w:rPr>
        <w:t xml:space="preserve"> международного сотрудничества в освоении космического пространства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. Институциональная структура международного сотрудничества в космосе. Значение космических исследований для различных направлений международной деятельности – экономического, гуманитарного, технологического, правового, политического. </w:t>
      </w:r>
    </w:p>
    <w:p w14:paraId="47761E3A" w14:textId="02DB62E1" w:rsidR="009A077F" w:rsidRPr="00A616A0" w:rsidRDefault="00AD549C" w:rsidP="00F45354">
      <w:pPr>
        <w:pStyle w:val="txt"/>
        <w:shd w:val="clear" w:color="auto" w:fill="FFFFFF"/>
        <w:ind w:firstLine="720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Коммерческие исследования в космосе. Космический туризм, частная компания </w:t>
      </w:r>
      <w:r>
        <w:rPr>
          <w:rFonts w:ascii="Times New Roman" w:hAnsi="Times New Roman" w:cs="Times New Roman"/>
          <w:color w:val="333333"/>
          <w:sz w:val="28"/>
          <w:szCs w:val="28"/>
          <w:lang w:val="en-US"/>
        </w:rPr>
        <w:t>Space</w:t>
      </w:r>
      <w:r w:rsidRPr="00AE1DC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en-US"/>
        </w:rPr>
        <w:t>X</w:t>
      </w:r>
      <w:r w:rsidRPr="00AE1DC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Илона Маска. </w:t>
      </w:r>
      <w:r w:rsidR="0075112D">
        <w:rPr>
          <w:rFonts w:ascii="Times New Roman" w:hAnsi="Times New Roman" w:cs="Times New Roman"/>
          <w:color w:val="333333"/>
          <w:sz w:val="28"/>
          <w:szCs w:val="28"/>
        </w:rPr>
        <w:t xml:space="preserve">«Роскосмос» и перспективы космических исследований в России. Проблемы вокруг космодрома «Байконур» и строительство </w:t>
      </w:r>
      <w:r w:rsidR="00A616A0">
        <w:rPr>
          <w:rFonts w:ascii="Times New Roman" w:hAnsi="Times New Roman" w:cs="Times New Roman"/>
          <w:color w:val="333333"/>
          <w:sz w:val="28"/>
          <w:szCs w:val="28"/>
        </w:rPr>
        <w:t>космодромов «Плесецк» и «Восточный».</w:t>
      </w:r>
    </w:p>
    <w:p w14:paraId="590E8D89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12" w:name="_Toc119487003"/>
      <w:r w:rsidRPr="001559D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5.2. 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Учебно-тематический план</w:t>
      </w:r>
      <w:bookmarkEnd w:id="12"/>
    </w:p>
    <w:p w14:paraId="1E58AACC" w14:textId="77777777" w:rsidR="009A077F" w:rsidRPr="001559D4" w:rsidRDefault="009A077F" w:rsidP="009A077F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Таблица 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851"/>
        <w:gridCol w:w="992"/>
        <w:gridCol w:w="879"/>
        <w:gridCol w:w="1134"/>
        <w:gridCol w:w="993"/>
        <w:gridCol w:w="2664"/>
      </w:tblGrid>
      <w:tr w:rsidR="009A077F" w:rsidRPr="001559D4" w14:paraId="6F895C2B" w14:textId="77777777" w:rsidTr="009A077F">
        <w:tc>
          <w:tcPr>
            <w:tcW w:w="567" w:type="dxa"/>
            <w:vMerge w:val="restart"/>
          </w:tcPr>
          <w:p w14:paraId="4A9D0869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55875BF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DA9CC72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П№п/п</w:t>
            </w:r>
          </w:p>
          <w:p w14:paraId="661503C2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4F3E1B38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CA702D8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  <w:p w14:paraId="4E24E798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тем (разделов)</w:t>
            </w:r>
          </w:p>
          <w:p w14:paraId="78D584DD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дисциплины</w:t>
            </w:r>
          </w:p>
        </w:tc>
        <w:tc>
          <w:tcPr>
            <w:tcW w:w="4849" w:type="dxa"/>
            <w:gridSpan w:val="5"/>
          </w:tcPr>
          <w:p w14:paraId="3256F98A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Трудоёмкость в часах</w:t>
            </w:r>
          </w:p>
        </w:tc>
        <w:tc>
          <w:tcPr>
            <w:tcW w:w="2664" w:type="dxa"/>
            <w:vMerge w:val="restart"/>
          </w:tcPr>
          <w:p w14:paraId="4DAFE24C" w14:textId="77777777" w:rsidR="009A077F" w:rsidRPr="001559D4" w:rsidRDefault="009A077F" w:rsidP="009A077F">
            <w:pPr>
              <w:tabs>
                <w:tab w:val="left" w:pos="-108"/>
                <w:tab w:val="left" w:pos="1343"/>
              </w:tabs>
              <w:spacing w:after="0" w:line="240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9A077F" w:rsidRPr="001559D4" w14:paraId="7020BC9D" w14:textId="77777777" w:rsidTr="009A077F">
        <w:tc>
          <w:tcPr>
            <w:tcW w:w="567" w:type="dxa"/>
            <w:vMerge/>
          </w:tcPr>
          <w:p w14:paraId="03A1C04E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F5B2C5A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17C1657E" w14:textId="77777777" w:rsidR="009A077F" w:rsidRPr="001559D4" w:rsidRDefault="009A077F" w:rsidP="009A077F">
            <w:pPr>
              <w:tabs>
                <w:tab w:val="left" w:pos="884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Всего </w:t>
            </w:r>
          </w:p>
          <w:p w14:paraId="715F62B8" w14:textId="77777777" w:rsidR="009A077F" w:rsidRPr="001559D4" w:rsidRDefault="009A077F" w:rsidP="009A077F">
            <w:pPr>
              <w:tabs>
                <w:tab w:val="left" w:pos="884"/>
                <w:tab w:val="left" w:pos="993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5" w:type="dxa"/>
            <w:gridSpan w:val="3"/>
          </w:tcPr>
          <w:p w14:paraId="735B25C6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AC523BB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993" w:type="dxa"/>
            <w:vMerge w:val="restart"/>
          </w:tcPr>
          <w:p w14:paraId="47F867B8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Сам. </w:t>
            </w:r>
          </w:p>
          <w:p w14:paraId="1FAFCCD2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работа</w:t>
            </w:r>
          </w:p>
          <w:p w14:paraId="36515900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69D01E21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A077F" w:rsidRPr="001559D4" w14:paraId="5A768F11" w14:textId="77777777" w:rsidTr="009A077F">
        <w:trPr>
          <w:trHeight w:val="1623"/>
        </w:trPr>
        <w:tc>
          <w:tcPr>
            <w:tcW w:w="567" w:type="dxa"/>
            <w:vMerge/>
          </w:tcPr>
          <w:p w14:paraId="32F0D111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B9140BB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6E6D31AE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6E17C1B1" w14:textId="77777777" w:rsidR="009A077F" w:rsidRPr="001559D4" w:rsidRDefault="009A077F" w:rsidP="009A077F">
            <w:pPr>
              <w:tabs>
                <w:tab w:val="left" w:pos="96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Общая, в т.ч.:</w:t>
            </w:r>
          </w:p>
        </w:tc>
        <w:tc>
          <w:tcPr>
            <w:tcW w:w="879" w:type="dxa"/>
          </w:tcPr>
          <w:p w14:paraId="206E8948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1134" w:type="dxa"/>
          </w:tcPr>
          <w:p w14:paraId="4B954AE0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993" w:type="dxa"/>
            <w:vMerge/>
          </w:tcPr>
          <w:p w14:paraId="3966444C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2356F80B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A077F" w:rsidRPr="001559D4" w14:paraId="3C750EB1" w14:textId="77777777" w:rsidTr="009A077F">
        <w:tc>
          <w:tcPr>
            <w:tcW w:w="567" w:type="dxa"/>
          </w:tcPr>
          <w:p w14:paraId="115B6D8C" w14:textId="77777777" w:rsidR="009A077F" w:rsidRPr="001559D4" w:rsidRDefault="009A077F" w:rsidP="009A077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410" w:type="dxa"/>
            <w:vAlign w:val="center"/>
          </w:tcPr>
          <w:p w14:paraId="7B865CB0" w14:textId="56DF191B" w:rsidR="009A077F" w:rsidRPr="00DA34E4" w:rsidRDefault="00F45354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Дисциплина «Конкуренция за Мировой океан, Арктику и Антарктику, космическое пространство» в структуре социально-гуманитарного знания</w:t>
            </w:r>
          </w:p>
        </w:tc>
        <w:tc>
          <w:tcPr>
            <w:tcW w:w="851" w:type="dxa"/>
          </w:tcPr>
          <w:p w14:paraId="6C9EBB0E" w14:textId="77777777" w:rsidR="009A077F" w:rsidRPr="00DA34E4" w:rsidRDefault="009A077F" w:rsidP="009A077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14:paraId="207AF050" w14:textId="77777777" w:rsidR="009A077F" w:rsidRPr="001559D4" w:rsidRDefault="009A077F" w:rsidP="009A077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9" w:type="dxa"/>
          </w:tcPr>
          <w:p w14:paraId="2761FA04" w14:textId="77777777" w:rsidR="009A077F" w:rsidRPr="001559D4" w:rsidRDefault="009A077F" w:rsidP="009A077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14:paraId="74C133D5" w14:textId="77777777" w:rsidR="009A077F" w:rsidRPr="001559D4" w:rsidRDefault="009A077F" w:rsidP="009A077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14:paraId="32EE5E0D" w14:textId="77777777" w:rsidR="009A077F" w:rsidRPr="001559D4" w:rsidRDefault="009A077F" w:rsidP="009A077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64" w:type="dxa"/>
          </w:tcPr>
          <w:p w14:paraId="7D9AF34F" w14:textId="77777777" w:rsidR="009A077F" w:rsidRPr="001559D4" w:rsidRDefault="009A077F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9A077F" w:rsidRPr="001559D4" w14:paraId="691A726B" w14:textId="77777777" w:rsidTr="009A077F">
        <w:tc>
          <w:tcPr>
            <w:tcW w:w="567" w:type="dxa"/>
          </w:tcPr>
          <w:p w14:paraId="71C172D7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410" w:type="dxa"/>
            <w:vAlign w:val="center"/>
          </w:tcPr>
          <w:p w14:paraId="255F9A71" w14:textId="412FAF56" w:rsidR="009A077F" w:rsidRPr="00DA34E4" w:rsidRDefault="00F45354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Экономические и географические факторы развития мирового морского хозяйства</w:t>
            </w:r>
          </w:p>
        </w:tc>
        <w:tc>
          <w:tcPr>
            <w:tcW w:w="851" w:type="dxa"/>
          </w:tcPr>
          <w:p w14:paraId="5FB4B019" w14:textId="77777777" w:rsidR="009A077F" w:rsidRPr="00DA34E4" w:rsidRDefault="009A077F" w:rsidP="009A077F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14:paraId="31D4A120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45360DA2" w14:textId="77777777" w:rsidR="009A077F" w:rsidRPr="001559D4" w:rsidRDefault="009A077F" w:rsidP="009A077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5B5E4DB" w14:textId="77777777" w:rsidR="009A077F" w:rsidRPr="001559D4" w:rsidRDefault="009A077F" w:rsidP="009A077F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6E1979B3" w14:textId="77777777" w:rsidR="009A077F" w:rsidRPr="001559D4" w:rsidRDefault="009A077F" w:rsidP="009A077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664" w:type="dxa"/>
          </w:tcPr>
          <w:p w14:paraId="625EC78E" w14:textId="77777777" w:rsidR="009A077F" w:rsidRPr="001559D4" w:rsidRDefault="009A077F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9A077F" w:rsidRPr="001559D4" w14:paraId="2484E3EF" w14:textId="77777777" w:rsidTr="009A077F">
        <w:trPr>
          <w:trHeight w:val="1601"/>
        </w:trPr>
        <w:tc>
          <w:tcPr>
            <w:tcW w:w="567" w:type="dxa"/>
          </w:tcPr>
          <w:p w14:paraId="36A458ED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410" w:type="dxa"/>
            <w:vAlign w:val="center"/>
          </w:tcPr>
          <w:p w14:paraId="59F43EB5" w14:textId="459190F6" w:rsidR="009A077F" w:rsidRPr="00DA34E4" w:rsidRDefault="00DA34E4" w:rsidP="009A077F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Тихий океан и его</w:t>
            </w:r>
            <w:r w:rsidR="00F45354"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политико-экономическое значение</w:t>
            </w:r>
          </w:p>
        </w:tc>
        <w:tc>
          <w:tcPr>
            <w:tcW w:w="851" w:type="dxa"/>
          </w:tcPr>
          <w:p w14:paraId="0A1691F4" w14:textId="77777777" w:rsidR="009A077F" w:rsidRPr="00DA34E4" w:rsidRDefault="009A077F" w:rsidP="009A077F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14:paraId="1EE9FC35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117D4A6F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E9D3B40" w14:textId="77777777" w:rsidR="009A077F" w:rsidRPr="001559D4" w:rsidRDefault="009A077F" w:rsidP="009A077F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0F6BF32" w14:textId="77777777" w:rsidR="009A077F" w:rsidRPr="001559D4" w:rsidRDefault="009A077F" w:rsidP="009A077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664" w:type="dxa"/>
          </w:tcPr>
          <w:p w14:paraId="5511BCCD" w14:textId="77777777" w:rsidR="009A077F" w:rsidRPr="001559D4" w:rsidRDefault="009A077F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9A077F" w:rsidRPr="001559D4" w14:paraId="01D35709" w14:textId="77777777" w:rsidTr="009A077F">
        <w:tc>
          <w:tcPr>
            <w:tcW w:w="567" w:type="dxa"/>
          </w:tcPr>
          <w:p w14:paraId="19290B0A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2410" w:type="dxa"/>
            <w:vAlign w:val="center"/>
          </w:tcPr>
          <w:p w14:paraId="6D49A463" w14:textId="77777777" w:rsidR="00F45354" w:rsidRPr="00DA34E4" w:rsidRDefault="00F45354" w:rsidP="00F45354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Атлантический океан и его политико-экономическое </w:t>
            </w:r>
            <w:r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значение</w:t>
            </w:r>
          </w:p>
          <w:p w14:paraId="56992F7C" w14:textId="26262617" w:rsidR="009A077F" w:rsidRPr="00DA34E4" w:rsidRDefault="009A077F" w:rsidP="009A077F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BF925F" w14:textId="77777777" w:rsidR="009A077F" w:rsidRPr="00DA34E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992" w:type="dxa"/>
          </w:tcPr>
          <w:p w14:paraId="495F16AF" w14:textId="77777777" w:rsidR="009A077F" w:rsidRPr="001559D4" w:rsidRDefault="009A077F" w:rsidP="009A077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14:paraId="5FF61F0C" w14:textId="77777777" w:rsidR="009A077F" w:rsidRPr="001559D4" w:rsidRDefault="009A077F" w:rsidP="009A077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01209A6" w14:textId="77777777" w:rsidR="009A077F" w:rsidRPr="001559D4" w:rsidRDefault="009A077F" w:rsidP="009A077F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4</w:t>
            </w:r>
          </w:p>
        </w:tc>
        <w:tc>
          <w:tcPr>
            <w:tcW w:w="993" w:type="dxa"/>
          </w:tcPr>
          <w:p w14:paraId="4F08C333" w14:textId="77777777" w:rsidR="009A077F" w:rsidRPr="001559D4" w:rsidRDefault="009A077F" w:rsidP="009A077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664" w:type="dxa"/>
          </w:tcPr>
          <w:p w14:paraId="1E356794" w14:textId="77777777" w:rsidR="009A077F" w:rsidRPr="001559D4" w:rsidRDefault="009A077F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9A077F" w:rsidRPr="001559D4" w14:paraId="103ED2FB" w14:textId="77777777" w:rsidTr="009A077F">
        <w:tc>
          <w:tcPr>
            <w:tcW w:w="567" w:type="dxa"/>
          </w:tcPr>
          <w:p w14:paraId="23BEA593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2410" w:type="dxa"/>
            <w:vAlign w:val="center"/>
          </w:tcPr>
          <w:p w14:paraId="63E2BFCF" w14:textId="1C3C0394" w:rsidR="009A077F" w:rsidRPr="00DA34E4" w:rsidRDefault="00F45354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Индийский океан и его политико-экономическое значение</w:t>
            </w:r>
          </w:p>
        </w:tc>
        <w:tc>
          <w:tcPr>
            <w:tcW w:w="851" w:type="dxa"/>
          </w:tcPr>
          <w:p w14:paraId="0CE55D04" w14:textId="77777777" w:rsidR="009A077F" w:rsidRPr="00DA34E4" w:rsidRDefault="009A077F" w:rsidP="009A077F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14:paraId="562E1CBF" w14:textId="77777777" w:rsidR="009A077F" w:rsidRPr="001559D4" w:rsidRDefault="009A077F" w:rsidP="009A077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4211B15D" w14:textId="77777777" w:rsidR="009A077F" w:rsidRPr="001559D4" w:rsidRDefault="009A077F" w:rsidP="009A077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3BCE1ECB" w14:textId="77777777" w:rsidR="009A077F" w:rsidRPr="001559D4" w:rsidRDefault="009A077F" w:rsidP="009A077F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6D801BB3" w14:textId="77777777" w:rsidR="009A077F" w:rsidRPr="001559D4" w:rsidRDefault="009A077F" w:rsidP="009A077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664" w:type="dxa"/>
          </w:tcPr>
          <w:p w14:paraId="66B38694" w14:textId="77777777" w:rsidR="009A077F" w:rsidRPr="001559D4" w:rsidRDefault="009A077F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9A077F" w:rsidRPr="001559D4" w14:paraId="460B23B8" w14:textId="77777777" w:rsidTr="009A077F">
        <w:tc>
          <w:tcPr>
            <w:tcW w:w="567" w:type="dxa"/>
          </w:tcPr>
          <w:p w14:paraId="55309A49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2410" w:type="dxa"/>
            <w:vAlign w:val="center"/>
          </w:tcPr>
          <w:p w14:paraId="449BB7B7" w14:textId="0FEAE43C" w:rsidR="009A077F" w:rsidRPr="00DA34E4" w:rsidRDefault="00F45354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Арктика в системе международных отношений</w:t>
            </w:r>
          </w:p>
        </w:tc>
        <w:tc>
          <w:tcPr>
            <w:tcW w:w="851" w:type="dxa"/>
          </w:tcPr>
          <w:p w14:paraId="24E3AF1D" w14:textId="77777777" w:rsidR="009A077F" w:rsidRPr="00DA34E4" w:rsidRDefault="009A077F" w:rsidP="009A077F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14:paraId="4DC1B7E3" w14:textId="77777777" w:rsidR="009A077F" w:rsidRPr="001559D4" w:rsidRDefault="009A077F" w:rsidP="009A077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1BB85CD4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0ACDF0EF" w14:textId="77777777" w:rsidR="009A077F" w:rsidRPr="001559D4" w:rsidRDefault="009A077F" w:rsidP="009A077F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19A0B1FB" w14:textId="77777777" w:rsidR="009A077F" w:rsidRPr="001559D4" w:rsidRDefault="009A077F" w:rsidP="009A077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664" w:type="dxa"/>
          </w:tcPr>
          <w:p w14:paraId="44D8A3A7" w14:textId="77777777" w:rsidR="009A077F" w:rsidRPr="001559D4" w:rsidRDefault="009A077F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9A077F" w:rsidRPr="001559D4" w14:paraId="4C55B32A" w14:textId="77777777" w:rsidTr="009A077F">
        <w:tc>
          <w:tcPr>
            <w:tcW w:w="567" w:type="dxa"/>
          </w:tcPr>
          <w:p w14:paraId="346632D2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2410" w:type="dxa"/>
            <w:vAlign w:val="center"/>
          </w:tcPr>
          <w:p w14:paraId="4FB8681F" w14:textId="29654529" w:rsidR="009A077F" w:rsidRPr="00DA34E4" w:rsidRDefault="00F45354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Антарктика в системе международных отношений</w:t>
            </w:r>
          </w:p>
        </w:tc>
        <w:tc>
          <w:tcPr>
            <w:tcW w:w="851" w:type="dxa"/>
          </w:tcPr>
          <w:p w14:paraId="707F5230" w14:textId="77777777" w:rsidR="009A077F" w:rsidRPr="00DA34E4" w:rsidRDefault="009A077F" w:rsidP="009A077F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14:paraId="5F80EEFA" w14:textId="77777777" w:rsidR="009A077F" w:rsidRPr="001559D4" w:rsidRDefault="009A077F" w:rsidP="009A077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705CCA41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2C80CDC" w14:textId="77777777" w:rsidR="009A077F" w:rsidRPr="001559D4" w:rsidRDefault="009A077F" w:rsidP="009A077F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3FA22778" w14:textId="77777777" w:rsidR="009A077F" w:rsidRPr="001559D4" w:rsidRDefault="009A077F" w:rsidP="009A077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664" w:type="dxa"/>
          </w:tcPr>
          <w:p w14:paraId="4AD0EE60" w14:textId="77777777" w:rsidR="009A077F" w:rsidRPr="001559D4" w:rsidRDefault="009A077F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9A077F" w:rsidRPr="001559D4" w14:paraId="23570AF6" w14:textId="77777777" w:rsidTr="009A077F">
        <w:tc>
          <w:tcPr>
            <w:tcW w:w="567" w:type="dxa"/>
          </w:tcPr>
          <w:p w14:paraId="0EC72761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2410" w:type="dxa"/>
            <w:vAlign w:val="center"/>
          </w:tcPr>
          <w:p w14:paraId="186D3DFF" w14:textId="77777777" w:rsidR="00F45354" w:rsidRPr="00DA34E4" w:rsidRDefault="00F45354" w:rsidP="00F45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Космическое пространство в системе международных отношений</w:t>
            </w:r>
          </w:p>
          <w:p w14:paraId="093E74E8" w14:textId="4B321B89" w:rsidR="009A077F" w:rsidRPr="00DA34E4" w:rsidRDefault="009A077F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3C179264" w14:textId="77777777" w:rsidR="009A077F" w:rsidRPr="00DA34E4" w:rsidRDefault="009A077F" w:rsidP="009A077F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14:paraId="6F57E350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19B85DDD" w14:textId="77777777" w:rsidR="009A077F" w:rsidRPr="001559D4" w:rsidRDefault="009A077F" w:rsidP="009A077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0F5AD0B" w14:textId="77777777" w:rsidR="009A077F" w:rsidRPr="001559D4" w:rsidRDefault="009A077F" w:rsidP="009A077F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7BFC5CF4" w14:textId="77777777" w:rsidR="009A077F" w:rsidRPr="001559D4" w:rsidRDefault="009A077F" w:rsidP="009A077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1B86F44E" w14:textId="77777777" w:rsidR="009A077F" w:rsidRPr="001559D4" w:rsidRDefault="009A077F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 контрольная работа</w:t>
            </w:r>
          </w:p>
        </w:tc>
      </w:tr>
      <w:tr w:rsidR="009A077F" w:rsidRPr="001559D4" w14:paraId="6E869B18" w14:textId="77777777" w:rsidTr="009A077F">
        <w:tc>
          <w:tcPr>
            <w:tcW w:w="567" w:type="dxa"/>
          </w:tcPr>
          <w:p w14:paraId="5D4C42CD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1AB9E98" w14:textId="77777777" w:rsidR="009A077F" w:rsidRPr="001559D4" w:rsidRDefault="009A077F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1" w:type="dxa"/>
          </w:tcPr>
          <w:p w14:paraId="3FF00B2E" w14:textId="77777777" w:rsidR="009A077F" w:rsidRPr="001559D4" w:rsidRDefault="009A077F" w:rsidP="009A077F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</w:tcPr>
          <w:p w14:paraId="76E9B501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879" w:type="dxa"/>
          </w:tcPr>
          <w:p w14:paraId="7ED1EAA2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5623520B" w14:textId="77777777" w:rsidR="009A077F" w:rsidRPr="001559D4" w:rsidRDefault="009A077F" w:rsidP="009A077F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14:paraId="240F6051" w14:textId="77777777" w:rsidR="009A077F" w:rsidRPr="001559D4" w:rsidRDefault="009A077F" w:rsidP="009A077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2664" w:type="dxa"/>
          </w:tcPr>
          <w:p w14:paraId="7CEEC19D" w14:textId="77777777" w:rsidR="009A077F" w:rsidRPr="001559D4" w:rsidRDefault="009A077F" w:rsidP="009A077F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9A077F" w:rsidRPr="001559D4" w14:paraId="315F7088" w14:textId="77777777" w:rsidTr="009A077F">
        <w:tc>
          <w:tcPr>
            <w:tcW w:w="2977" w:type="dxa"/>
            <w:gridSpan w:val="2"/>
          </w:tcPr>
          <w:p w14:paraId="3CF8D9AF" w14:textId="77777777" w:rsidR="009A077F" w:rsidRPr="001559D4" w:rsidRDefault="009A077F" w:rsidP="009A077F">
            <w:pPr>
              <w:autoSpaceDE w:val="0"/>
              <w:autoSpaceDN w:val="0"/>
              <w:adjustRightInd w:val="0"/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в%</w:t>
            </w:r>
          </w:p>
        </w:tc>
        <w:tc>
          <w:tcPr>
            <w:tcW w:w="851" w:type="dxa"/>
          </w:tcPr>
          <w:p w14:paraId="31C3F30E" w14:textId="77777777" w:rsidR="009A077F" w:rsidRPr="001559D4" w:rsidRDefault="009A077F" w:rsidP="009A077F">
            <w:pPr>
              <w:spacing w:after="0" w:line="36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455029D1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79" w:type="dxa"/>
          </w:tcPr>
          <w:p w14:paraId="2F610693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360" w:lineRule="auto"/>
              <w:ind w:left="-2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14:paraId="38461277" w14:textId="77777777" w:rsidR="009A077F" w:rsidRPr="001559D4" w:rsidRDefault="009A077F" w:rsidP="009A077F">
            <w:pPr>
              <w:spacing w:after="0" w:line="36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993" w:type="dxa"/>
          </w:tcPr>
          <w:p w14:paraId="733F29A2" w14:textId="77777777" w:rsidR="009A077F" w:rsidRPr="001559D4" w:rsidRDefault="009A077F" w:rsidP="009A077F">
            <w:pPr>
              <w:spacing w:after="0" w:line="360" w:lineRule="auto"/>
              <w:ind w:left="-108" w:firstLine="3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2664" w:type="dxa"/>
          </w:tcPr>
          <w:p w14:paraId="592D13DA" w14:textId="77777777" w:rsidR="009A077F" w:rsidRPr="001559D4" w:rsidRDefault="009A077F" w:rsidP="009A077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356CDF2F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3" w:name="_Toc119487004"/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 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семинаров и практических занятий</w:t>
      </w:r>
      <w:bookmarkEnd w:id="13"/>
    </w:p>
    <w:p w14:paraId="2CBAD662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Таблица 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6"/>
        <w:gridCol w:w="4089"/>
        <w:gridCol w:w="2404"/>
      </w:tblGrid>
      <w:tr w:rsidR="009A077F" w:rsidRPr="001559D4" w14:paraId="2B75EE65" w14:textId="77777777" w:rsidTr="009A077F">
        <w:tc>
          <w:tcPr>
            <w:tcW w:w="3146" w:type="dxa"/>
          </w:tcPr>
          <w:p w14:paraId="16BF2BF2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9" w:type="dxa"/>
          </w:tcPr>
          <w:p w14:paraId="3F059B30" w14:textId="77777777" w:rsidR="009A077F" w:rsidRPr="001559D4" w:rsidRDefault="009A077F" w:rsidP="009A07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404" w:type="dxa"/>
          </w:tcPr>
          <w:p w14:paraId="551F43B9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проведения занятий</w:t>
            </w:r>
          </w:p>
        </w:tc>
      </w:tr>
      <w:tr w:rsidR="002612E7" w:rsidRPr="001559D4" w14:paraId="38B99AB0" w14:textId="77777777" w:rsidTr="002612E7">
        <w:tc>
          <w:tcPr>
            <w:tcW w:w="3146" w:type="dxa"/>
          </w:tcPr>
          <w:p w14:paraId="66475887" w14:textId="57E8FA7E" w:rsidR="002612E7" w:rsidRPr="002612E7" w:rsidRDefault="00F9240E" w:rsidP="002612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2612E7"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Дисциплина «Конкуренция за Мировой океан, Арктику и Антарктику, космическое пространство» в структуре социально-гуманитарного знания</w:t>
            </w:r>
          </w:p>
        </w:tc>
        <w:tc>
          <w:tcPr>
            <w:tcW w:w="4089" w:type="dxa"/>
          </w:tcPr>
          <w:p w14:paraId="30F310E1" w14:textId="77777777" w:rsidR="008D2F4E" w:rsidRPr="008D2F4E" w:rsidRDefault="002612E7" w:rsidP="008D2F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«международная </w:t>
            </w:r>
            <w:r w:rsidR="00CA44A4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конкуренция</w:t>
            </w: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>». Обсуждение литературы по теме семинара. Различные трактовки понятия. Различные теоретические подходы к понятию «</w:t>
            </w:r>
            <w:r w:rsidR="00CA44A4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конкуренция</w:t>
            </w: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CA4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международных отношениях</w:t>
            </w: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D2F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D2F4E" w:rsidRPr="008D2F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конфликта в международных отношениях. </w:t>
            </w:r>
          </w:p>
          <w:p w14:paraId="5A1C29F4" w14:textId="3D0FC6F5" w:rsidR="002612E7" w:rsidRPr="00CF4BFC" w:rsidRDefault="002612E7" w:rsidP="00CA4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D41D6" w:rsidRPr="004D41D6">
              <w:rPr>
                <w:rFonts w:ascii="Times New Roman" w:eastAsia="Times New Roman" w:hAnsi="Times New Roman" w:cs="Times New Roman"/>
                <w:sz w:val="24"/>
                <w:szCs w:val="24"/>
              </w:rPr>
              <w:t>8: 1,2,3</w:t>
            </w:r>
            <w:r w:rsidRPr="004D41D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9:1</w:t>
            </w:r>
          </w:p>
        </w:tc>
        <w:tc>
          <w:tcPr>
            <w:tcW w:w="2404" w:type="dxa"/>
          </w:tcPr>
          <w:p w14:paraId="05825999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74B401E5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работа в группах</w:t>
            </w:r>
          </w:p>
        </w:tc>
      </w:tr>
      <w:tr w:rsidR="002612E7" w:rsidRPr="001559D4" w14:paraId="37CEB77D" w14:textId="77777777" w:rsidTr="002612E7">
        <w:tc>
          <w:tcPr>
            <w:tcW w:w="3146" w:type="dxa"/>
          </w:tcPr>
          <w:p w14:paraId="43702C60" w14:textId="1FDE94BC" w:rsidR="002612E7" w:rsidRPr="002612E7" w:rsidRDefault="00F9240E" w:rsidP="002612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2612E7"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Экономические и географические факторы развития мирового морского хозяйства</w:t>
            </w:r>
          </w:p>
        </w:tc>
        <w:tc>
          <w:tcPr>
            <w:tcW w:w="4089" w:type="dxa"/>
          </w:tcPr>
          <w:p w14:paraId="416341EE" w14:textId="25CED0C9" w:rsidR="002612E7" w:rsidRPr="00CF4BFC" w:rsidRDefault="002612E7" w:rsidP="004D41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DA34E4"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Экономические и политические факторы конкуренции за Мировой океан. Ключевые субъекты конкуренции за Мировой океан</w:t>
            </w:r>
            <w:r w:rsidR="00DA3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 xml:space="preserve">. </w:t>
            </w:r>
            <w:r w:rsidR="00DA34E4"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Причины международной конкуренции за Мировой океан, прогнозы развития ситуации вокруг вод Мирового океана</w:t>
            </w:r>
            <w:r w:rsidR="00DA3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 xml:space="preserve">. </w:t>
            </w:r>
            <w:r w:rsidRPr="004D4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8: 1,2, </w:t>
            </w:r>
            <w:r w:rsidR="004D41D6" w:rsidRPr="004D41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>; 9: 1</w:t>
            </w:r>
          </w:p>
        </w:tc>
        <w:tc>
          <w:tcPr>
            <w:tcW w:w="2404" w:type="dxa"/>
          </w:tcPr>
          <w:p w14:paraId="17E5263F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  <w:p w14:paraId="4CF9101C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14:paraId="09EBD81E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612E7" w:rsidRPr="001559D4" w14:paraId="77F5EC81" w14:textId="77777777" w:rsidTr="002612E7">
        <w:tc>
          <w:tcPr>
            <w:tcW w:w="3146" w:type="dxa"/>
          </w:tcPr>
          <w:p w14:paraId="1061FFEB" w14:textId="38FCA56C" w:rsidR="002612E7" w:rsidRPr="002612E7" w:rsidRDefault="00F9240E" w:rsidP="002612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</w:t>
            </w:r>
            <w:r w:rsid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Тихий океан и его</w:t>
            </w:r>
            <w:r w:rsidR="002612E7"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политико-экономическое значение</w:t>
            </w:r>
          </w:p>
        </w:tc>
        <w:tc>
          <w:tcPr>
            <w:tcW w:w="4089" w:type="dxa"/>
          </w:tcPr>
          <w:p w14:paraId="1AA3951E" w14:textId="2A328ADB" w:rsidR="002612E7" w:rsidRPr="00CF4BFC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DA34E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международные акторы в Тихом океане и их ресурсный потенциал для укрепления в тихоокеанском регионе. Основные оси межстрановых противоречий. Транспортно-логистические возможности Тихого океана. Тихий океан в российской внешней политике.</w:t>
            </w:r>
          </w:p>
          <w:p w14:paraId="109C62F6" w14:textId="7307DFEA" w:rsidR="002612E7" w:rsidRPr="00CF4BFC" w:rsidRDefault="00A61E8D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E8D">
              <w:rPr>
                <w:rFonts w:ascii="Times New Roman" w:eastAsia="Times New Roman" w:hAnsi="Times New Roman" w:cs="Times New Roman"/>
                <w:sz w:val="24"/>
                <w:szCs w:val="24"/>
              </w:rPr>
              <w:t>8: 2,4,5</w:t>
            </w:r>
            <w:r w:rsidR="002612E7"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>; 9:1</w:t>
            </w:r>
          </w:p>
        </w:tc>
        <w:tc>
          <w:tcPr>
            <w:tcW w:w="2404" w:type="dxa"/>
          </w:tcPr>
          <w:p w14:paraId="5A8D40A5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2612E7" w:rsidRPr="001559D4" w14:paraId="013A244A" w14:textId="77777777" w:rsidTr="002612E7">
        <w:tc>
          <w:tcPr>
            <w:tcW w:w="3146" w:type="dxa"/>
          </w:tcPr>
          <w:p w14:paraId="5C87A30D" w14:textId="4F62F1C1" w:rsidR="002612E7" w:rsidRPr="002612E7" w:rsidRDefault="00F9240E" w:rsidP="002612E7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2612E7"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Атлантический океан и его политико-экономическое значение</w:t>
            </w:r>
          </w:p>
          <w:p w14:paraId="307F06A7" w14:textId="2082FF44" w:rsidR="002612E7" w:rsidRPr="002612E7" w:rsidRDefault="002612E7" w:rsidP="002612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89" w:type="dxa"/>
          </w:tcPr>
          <w:p w14:paraId="796F4D4D" w14:textId="77777777" w:rsidR="005F78FE" w:rsidRDefault="002612E7" w:rsidP="005F7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5F78F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исследования Атлантического океана. Ключевые узлы противоречий в Атлантике.</w:t>
            </w:r>
            <w:r w:rsidR="005F78F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 xml:space="preserve"> </w:t>
            </w:r>
            <w:r w:rsidR="005F78FE" w:rsidRPr="005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Минерально-сырьевые залежи Атлантики, энергетический потенциал региона</w:t>
            </w:r>
            <w:r w:rsidR="005F7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  <w:r w:rsidR="005F78FE" w:rsidRPr="005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История открытия и освоения Атлантического океана.</w:t>
            </w:r>
            <w:r w:rsidR="005F78F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 xml:space="preserve"> </w:t>
            </w:r>
          </w:p>
          <w:p w14:paraId="142EFCD4" w14:textId="178BA277" w:rsidR="002612E7" w:rsidRPr="00CF4BFC" w:rsidRDefault="005F78FE" w:rsidP="005F7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8FE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Евроатлантика в современной системе международных отношений: значение, динамика.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2612E7"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8: 2,3,</w:t>
            </w:r>
            <w:r w:rsidR="007E1EC6"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  <w:r w:rsidR="002612E7"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>; 9: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 xml:space="preserve"> </w:t>
            </w:r>
          </w:p>
          <w:p w14:paraId="69A6016B" w14:textId="77777777" w:rsidR="002612E7" w:rsidRPr="00CF4BFC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20914CC0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2612E7" w:rsidRPr="001559D4" w14:paraId="698C4E67" w14:textId="77777777" w:rsidTr="002612E7">
        <w:tc>
          <w:tcPr>
            <w:tcW w:w="3146" w:type="dxa"/>
          </w:tcPr>
          <w:p w14:paraId="2E8EE9C0" w14:textId="21E16AEE" w:rsidR="002612E7" w:rsidRPr="002612E7" w:rsidRDefault="00F9240E" w:rsidP="002612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="002612E7"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Индийский океан и его политико-экономическое значение</w:t>
            </w:r>
          </w:p>
        </w:tc>
        <w:tc>
          <w:tcPr>
            <w:tcW w:w="4089" w:type="dxa"/>
          </w:tcPr>
          <w:p w14:paraId="3BAA2D70" w14:textId="41E58E8A" w:rsidR="002612E7" w:rsidRPr="00CF4BFC" w:rsidRDefault="002612E7" w:rsidP="007E1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6B05D1" w:rsidRPr="006B05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Концепция «Индийский океан как зона мира» в рамках Движения неприсоединения. Индо-пакистанские противоречия и вооруженные конфликты во второй половине XXв. Пакистанская инициатива о создании безъядерной зоны в Южной Азии от 1964 г. Активизация Индии с 1960-х годов.</w:t>
            </w:r>
            <w:r w:rsidR="006B0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8: 2,3,4</w:t>
            </w:r>
            <w:r w:rsidR="007E1EC6"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>; 9: 1</w:t>
            </w:r>
            <w:r w:rsidR="006B05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 xml:space="preserve"> </w:t>
            </w:r>
          </w:p>
        </w:tc>
        <w:tc>
          <w:tcPr>
            <w:tcW w:w="2404" w:type="dxa"/>
          </w:tcPr>
          <w:p w14:paraId="0A9DF9FE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2612E7" w:rsidRPr="001559D4" w14:paraId="1BCB06B8" w14:textId="77777777" w:rsidTr="002612E7">
        <w:tc>
          <w:tcPr>
            <w:tcW w:w="3146" w:type="dxa"/>
          </w:tcPr>
          <w:p w14:paraId="46A8AA0C" w14:textId="5FD002ED" w:rsidR="002612E7" w:rsidRPr="002612E7" w:rsidRDefault="00F9240E" w:rsidP="002612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  <w:r w:rsidR="002612E7"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Арктика в системе международных отношений</w:t>
            </w:r>
          </w:p>
        </w:tc>
        <w:tc>
          <w:tcPr>
            <w:tcW w:w="4089" w:type="dxa"/>
          </w:tcPr>
          <w:p w14:paraId="1CD92E30" w14:textId="4F018D0F" w:rsidR="0068504C" w:rsidRDefault="002612E7" w:rsidP="006850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68504C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Значимость Арктики в российской внешней политике. Основные задачи России как председателя в Арктическом совете – оценка и критическое осмысление периода председательства. Перспективы милитаризации Арктики. Роль неарктических государств в Арктике.</w:t>
            </w:r>
          </w:p>
          <w:p w14:paraId="4F906606" w14:textId="4384F964" w:rsidR="002612E7" w:rsidRPr="00CF4BFC" w:rsidRDefault="002612E7" w:rsidP="006850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8:</w:t>
            </w:r>
            <w:r w:rsidR="007E1EC6"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1,2,36,7</w:t>
            </w: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>; 9: 1</w:t>
            </w:r>
          </w:p>
          <w:p w14:paraId="71A6E1F2" w14:textId="77777777" w:rsidR="002612E7" w:rsidRPr="00CF4BFC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4" w:type="dxa"/>
          </w:tcPr>
          <w:p w14:paraId="2A370517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2612E7" w:rsidRPr="001559D4" w14:paraId="73FC4C5C" w14:textId="77777777" w:rsidTr="002612E7">
        <w:tc>
          <w:tcPr>
            <w:tcW w:w="3146" w:type="dxa"/>
          </w:tcPr>
          <w:p w14:paraId="56CD7FA2" w14:textId="4A0D2F77" w:rsidR="002612E7" w:rsidRPr="002612E7" w:rsidRDefault="00F9240E" w:rsidP="002612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  <w:r w:rsidR="002612E7"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Антарктика в системе международных отношений</w:t>
            </w:r>
          </w:p>
        </w:tc>
        <w:tc>
          <w:tcPr>
            <w:tcW w:w="4089" w:type="dxa"/>
          </w:tcPr>
          <w:p w14:paraId="6B2532E8" w14:textId="3C5D4E77" w:rsidR="00D21E34" w:rsidRPr="000D344E" w:rsidRDefault="002612E7" w:rsidP="000D3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0D344E" w:rsidRPr="000D34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История освоения Антарктики и столкновение международных интересов. </w:t>
            </w:r>
            <w:r w:rsidR="000D344E" w:rsidRPr="000D34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Международно-правовой статус Антарктики, система международных соглашений. Договор об Антарктике от 1959 года</w:t>
            </w:r>
            <w:r w:rsidR="000D34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Основные международные акторы в Антарктике и их политико-экономические ресурсы. Новые игроки в регионе. Перспективы милитаризации Антарктики.</w:t>
            </w:r>
          </w:p>
          <w:p w14:paraId="24A64BEF" w14:textId="08B6DCA6" w:rsidR="002612E7" w:rsidRPr="00CF4BFC" w:rsidRDefault="007E1EC6" w:rsidP="007E1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8: 2</w:t>
            </w:r>
            <w:r w:rsidR="002612E7"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  <w:r w:rsidR="002612E7"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>; 9:1</w:t>
            </w:r>
          </w:p>
          <w:p w14:paraId="1ABBE0C0" w14:textId="77777777" w:rsidR="002612E7" w:rsidRPr="00CF4BFC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34A9DFD2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Опрос, дискуссия, решение кейса, работа в группах</w:t>
            </w:r>
          </w:p>
        </w:tc>
      </w:tr>
      <w:tr w:rsidR="002612E7" w:rsidRPr="001559D4" w14:paraId="3678BCC8" w14:textId="77777777" w:rsidTr="002612E7">
        <w:tc>
          <w:tcPr>
            <w:tcW w:w="3146" w:type="dxa"/>
          </w:tcPr>
          <w:p w14:paraId="71518525" w14:textId="76E2BB3F" w:rsidR="002612E7" w:rsidRPr="002612E7" w:rsidRDefault="00F9240E" w:rsidP="00261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  <w:r w:rsidR="002612E7"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Космическое пространство в системе международных отношений</w:t>
            </w:r>
          </w:p>
          <w:p w14:paraId="310A53CB" w14:textId="4B8CBD93" w:rsidR="002612E7" w:rsidRPr="002612E7" w:rsidRDefault="002612E7" w:rsidP="002612E7">
            <w:pPr>
              <w:tabs>
                <w:tab w:val="left" w:pos="97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9" w:type="dxa"/>
          </w:tcPr>
          <w:p w14:paraId="743D5BA6" w14:textId="7F63ACED" w:rsidR="002612E7" w:rsidRPr="00CF4BFC" w:rsidRDefault="002612E7" w:rsidP="009A077F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литературы по теме семинара. </w:t>
            </w:r>
            <w:r w:rsidR="006C6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освоения космоса. Политика СССР в области космических исследований. Сравнение российского и американского подходов к исследованию космоса в наши дни. </w:t>
            </w:r>
            <w:r w:rsidR="007E1EC6"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8: 1,2,4,6,7</w:t>
            </w:r>
            <w:r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9:1 </w:t>
            </w:r>
          </w:p>
          <w:p w14:paraId="70F1E564" w14:textId="77777777" w:rsidR="002612E7" w:rsidRPr="00CF4BFC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0AFA115C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Контрольная работа. </w:t>
            </w:r>
          </w:p>
        </w:tc>
      </w:tr>
    </w:tbl>
    <w:p w14:paraId="50EF0DA3" w14:textId="77777777" w:rsidR="009A077F" w:rsidRPr="001559D4" w:rsidRDefault="009A077F" w:rsidP="009A07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DEAFCE7" w14:textId="77777777" w:rsidR="009A077F" w:rsidRPr="001559D4" w:rsidRDefault="009A077F" w:rsidP="009A077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14" w:name="_Toc119487005"/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 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4"/>
    </w:p>
    <w:p w14:paraId="3AF53031" w14:textId="77777777" w:rsidR="009A077F" w:rsidRPr="001559D4" w:rsidRDefault="009A077F" w:rsidP="009A077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5" w:name="_Toc119487006"/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6.1. 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bookmarkEnd w:id="15"/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6B468E75" w14:textId="77777777" w:rsidR="009A077F" w:rsidRPr="001559D4" w:rsidRDefault="009A077F" w:rsidP="009A077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Таблица 5.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2"/>
        <w:gridCol w:w="3535"/>
        <w:gridCol w:w="2882"/>
      </w:tblGrid>
      <w:tr w:rsidR="009A077F" w:rsidRPr="001559D4" w14:paraId="423CB6E8" w14:textId="77777777" w:rsidTr="009A077F">
        <w:trPr>
          <w:trHeight w:val="780"/>
        </w:trPr>
        <w:tc>
          <w:tcPr>
            <w:tcW w:w="3212" w:type="dxa"/>
          </w:tcPr>
          <w:p w14:paraId="0CD4035C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535" w:type="dxa"/>
          </w:tcPr>
          <w:p w14:paraId="3C91A6C8" w14:textId="77777777" w:rsidR="009A077F" w:rsidRPr="001559D4" w:rsidRDefault="009A077F" w:rsidP="009A07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2882" w:type="dxa"/>
          </w:tcPr>
          <w:p w14:paraId="3AB80FA3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0472C" w:rsidRPr="001559D4" w14:paraId="1ACB0D21" w14:textId="77777777" w:rsidTr="009A077F">
        <w:tc>
          <w:tcPr>
            <w:tcW w:w="3212" w:type="dxa"/>
          </w:tcPr>
          <w:p w14:paraId="2E41C231" w14:textId="2DCA90EC" w:rsidR="0030472C" w:rsidRPr="001559D4" w:rsidRDefault="0030472C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Дисциплина «Конкуренция за Мировой океан, Арктику и Антарктику, космическое пространство» в структуре социально-гуманитарного знания</w:t>
            </w:r>
          </w:p>
        </w:tc>
        <w:tc>
          <w:tcPr>
            <w:tcW w:w="3535" w:type="dxa"/>
          </w:tcPr>
          <w:p w14:paraId="2BC39876" w14:textId="09EC769B" w:rsidR="0030472C" w:rsidRPr="006F73AD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Проблема климата, политизация климатической повестки в современном мире. Ключевые интересанты климатической повестки, инфраструктурные и технологические проекты в этой сфере. Глобальное потепление и его влияние на международную повестку.</w:t>
            </w:r>
          </w:p>
          <w:p w14:paraId="09BCA55C" w14:textId="4A17B0F8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82" w:type="dxa"/>
          </w:tcPr>
          <w:p w14:paraId="252080A2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6AF381E5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30472C" w:rsidRPr="001559D4" w14:paraId="60FFB533" w14:textId="77777777" w:rsidTr="009A077F">
        <w:tc>
          <w:tcPr>
            <w:tcW w:w="3212" w:type="dxa"/>
          </w:tcPr>
          <w:p w14:paraId="7AC363DB" w14:textId="1220BB9D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Экономические и географические факторы развития мирового морского хозяйства</w:t>
            </w:r>
          </w:p>
        </w:tc>
        <w:tc>
          <w:tcPr>
            <w:tcW w:w="3535" w:type="dxa"/>
          </w:tcPr>
          <w:p w14:paraId="34DAC398" w14:textId="3AB2C610" w:rsidR="0030472C" w:rsidRPr="00272FAE" w:rsidRDefault="00272FAE" w:rsidP="00272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2F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Биоразнообразие Мирового океана, рыболовство. Морской транспорт и география перевозок по водам Мирового океана. Страновая специализация в сфере морских перевозок.</w:t>
            </w:r>
          </w:p>
        </w:tc>
        <w:tc>
          <w:tcPr>
            <w:tcW w:w="2882" w:type="dxa"/>
          </w:tcPr>
          <w:p w14:paraId="478E5B96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3B5C5A44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0472C" w:rsidRPr="001559D4" w14:paraId="32EDB899" w14:textId="77777777" w:rsidTr="009A077F">
        <w:tc>
          <w:tcPr>
            <w:tcW w:w="3212" w:type="dxa"/>
          </w:tcPr>
          <w:p w14:paraId="4CD73ED7" w14:textId="45C0B491" w:rsidR="0030472C" w:rsidRPr="001559D4" w:rsidRDefault="0030472C" w:rsidP="009A077F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3.Тихий океан и его</w:t>
            </w:r>
            <w:r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политико-экономическое значение</w:t>
            </w:r>
          </w:p>
        </w:tc>
        <w:tc>
          <w:tcPr>
            <w:tcW w:w="3535" w:type="dxa"/>
          </w:tcPr>
          <w:p w14:paraId="7892ABB9" w14:textId="2D22EB69" w:rsidR="0030472C" w:rsidRPr="006F73AD" w:rsidRDefault="00272FAE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Роль Японии в тихоокеанском регионе. Соглашение о транстихоокеанском партнерстве, участники, причины выхода США из соглашения. Ядерная программа КНДР.</w:t>
            </w:r>
          </w:p>
        </w:tc>
        <w:tc>
          <w:tcPr>
            <w:tcW w:w="2882" w:type="dxa"/>
          </w:tcPr>
          <w:p w14:paraId="2DD2CE72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0B46B72C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0472C" w:rsidRPr="001559D4" w14:paraId="2988FE8F" w14:textId="77777777" w:rsidTr="009A077F">
        <w:tc>
          <w:tcPr>
            <w:tcW w:w="3212" w:type="dxa"/>
          </w:tcPr>
          <w:p w14:paraId="6FCDDB1F" w14:textId="77777777" w:rsidR="0030472C" w:rsidRPr="002612E7" w:rsidRDefault="0030472C" w:rsidP="00AB386B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Атлантический океан и его политико-экономическое значение</w:t>
            </w:r>
          </w:p>
          <w:p w14:paraId="64CFA676" w14:textId="0CDC058E" w:rsidR="0030472C" w:rsidRPr="001559D4" w:rsidRDefault="0030472C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35" w:type="dxa"/>
          </w:tcPr>
          <w:p w14:paraId="0D31F7C1" w14:textId="2FCCA4E7" w:rsidR="0030472C" w:rsidRPr="006D1E07" w:rsidRDefault="006D1E07" w:rsidP="006D1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1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Атлантический океан в Первую и Вторую мировые войны, «битвы за Атлантику». Укрепление евроатлантического единства США и Евр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 после Второй мировой войны. Атлантический океан в российской внешней политике.</w:t>
            </w:r>
          </w:p>
        </w:tc>
        <w:tc>
          <w:tcPr>
            <w:tcW w:w="2882" w:type="dxa"/>
          </w:tcPr>
          <w:p w14:paraId="50FA5664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2ED12BC5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0472C" w:rsidRPr="001559D4" w14:paraId="0B19E0B7" w14:textId="77777777" w:rsidTr="009A077F">
        <w:tc>
          <w:tcPr>
            <w:tcW w:w="3212" w:type="dxa"/>
          </w:tcPr>
          <w:p w14:paraId="079A6D33" w14:textId="334AB989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Индийский океан и его политико-экономическое значение</w:t>
            </w:r>
          </w:p>
        </w:tc>
        <w:tc>
          <w:tcPr>
            <w:tcW w:w="3535" w:type="dxa"/>
          </w:tcPr>
          <w:p w14:paraId="42EC1409" w14:textId="58A263EC" w:rsidR="0030472C" w:rsidRPr="006F73AD" w:rsidRDefault="00AB386B" w:rsidP="00E01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Индо-пакистанский конфликт, роль в нем России и США. Транспортно-логистическое значение Индийского океана в современном мире. </w:t>
            </w:r>
            <w:r w:rsidR="00E019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Роль Индонезии в обеспечении баланса сил в Индийском океане. </w:t>
            </w:r>
          </w:p>
        </w:tc>
        <w:tc>
          <w:tcPr>
            <w:tcW w:w="2882" w:type="dxa"/>
          </w:tcPr>
          <w:p w14:paraId="75C98857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4F806119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0472C" w:rsidRPr="001559D4" w14:paraId="2379ED61" w14:textId="77777777" w:rsidTr="009A077F">
        <w:tc>
          <w:tcPr>
            <w:tcW w:w="3212" w:type="dxa"/>
          </w:tcPr>
          <w:p w14:paraId="7ACE7DC8" w14:textId="6101DAD1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  <w:r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Арктика в системе международных отношений</w:t>
            </w:r>
          </w:p>
        </w:tc>
        <w:tc>
          <w:tcPr>
            <w:tcW w:w="3535" w:type="dxa"/>
          </w:tcPr>
          <w:p w14:paraId="5EBC4F6D" w14:textId="18FE49A2" w:rsidR="0030472C" w:rsidRPr="006F73AD" w:rsidRDefault="00C2041F" w:rsidP="00C20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История освоения Северного морского пути. Значение СМП для экономики России сегодня. Перспективы разработки биоресурсов в Арктике. Арктические стратегии скандинавских стран. </w:t>
            </w:r>
          </w:p>
        </w:tc>
        <w:tc>
          <w:tcPr>
            <w:tcW w:w="2882" w:type="dxa"/>
          </w:tcPr>
          <w:p w14:paraId="793FE67B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30472C" w:rsidRPr="001559D4" w14:paraId="257CF3A4" w14:textId="77777777" w:rsidTr="009A077F">
        <w:tc>
          <w:tcPr>
            <w:tcW w:w="3212" w:type="dxa"/>
          </w:tcPr>
          <w:p w14:paraId="17945CE9" w14:textId="3AF4AC39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  <w:r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Антарктика в системе международных отношений</w:t>
            </w:r>
          </w:p>
        </w:tc>
        <w:tc>
          <w:tcPr>
            <w:tcW w:w="3535" w:type="dxa"/>
          </w:tcPr>
          <w:p w14:paraId="31BD12BD" w14:textId="64CF7A93" w:rsidR="0030472C" w:rsidRPr="006F73AD" w:rsidRDefault="00C2041F" w:rsidP="00C20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Современные подходы к изучению экосистемы Антарктики. Роль Австралии в регионе. </w:t>
            </w:r>
          </w:p>
        </w:tc>
        <w:tc>
          <w:tcPr>
            <w:tcW w:w="2882" w:type="dxa"/>
          </w:tcPr>
          <w:p w14:paraId="3D84AA10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</w:t>
            </w: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данных</w:t>
            </w:r>
          </w:p>
        </w:tc>
      </w:tr>
      <w:tr w:rsidR="0030472C" w:rsidRPr="001559D4" w14:paraId="7021F8D3" w14:textId="77777777" w:rsidTr="009A077F">
        <w:tc>
          <w:tcPr>
            <w:tcW w:w="3212" w:type="dxa"/>
          </w:tcPr>
          <w:p w14:paraId="603AC801" w14:textId="77777777" w:rsidR="0030472C" w:rsidRPr="002612E7" w:rsidRDefault="0030472C" w:rsidP="00AB3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8.</w:t>
            </w:r>
            <w:r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Космическое пространство в системе международных отношений</w:t>
            </w:r>
          </w:p>
          <w:p w14:paraId="459BAD86" w14:textId="577FE32B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35" w:type="dxa"/>
          </w:tcPr>
          <w:p w14:paraId="5FEF8709" w14:textId="36347490" w:rsidR="0030472C" w:rsidRPr="006F73AD" w:rsidRDefault="00BC0A6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Коммерционализация космоса: возможности и ограничения. </w:t>
            </w:r>
          </w:p>
        </w:tc>
        <w:tc>
          <w:tcPr>
            <w:tcW w:w="2882" w:type="dxa"/>
          </w:tcPr>
          <w:p w14:paraId="031C4F7C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</w:tbl>
    <w:p w14:paraId="62539A02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16" w:name="_Toc119487007"/>
      <w:r w:rsidRPr="008D6DF4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6.2.</w:t>
      </w:r>
      <w:r w:rsidRPr="001559D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заданий, тем для подготовки к текущему контролю</w:t>
      </w:r>
      <w:bookmarkEnd w:id="16"/>
      <w:r w:rsidRPr="001559D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</w:p>
    <w:p w14:paraId="3C482A19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</w:rPr>
      </w:pPr>
    </w:p>
    <w:p w14:paraId="3783E616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</w:p>
    <w:p w14:paraId="5A1EAE23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 для подготовки к дискуссии</w:t>
      </w:r>
    </w:p>
    <w:p w14:paraId="398DCAE4" w14:textId="49111CAA" w:rsidR="006932D4" w:rsidRPr="006932D4" w:rsidRDefault="006932D4" w:rsidP="009A077F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932D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чем общее и отличия основных теоретических подходов к понятию «конкуренция» в международных отношениях?</w:t>
      </w:r>
    </w:p>
    <w:p w14:paraId="70D4B885" w14:textId="4B11803C" w:rsidR="005334E5" w:rsidRPr="00A355BA" w:rsidRDefault="00A355BA" w:rsidP="009A077F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A355B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Как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происходит обеспечение стратегической стабильности в современном мире с учетом новых вызовов и угроз?</w:t>
      </w:r>
    </w:p>
    <w:p w14:paraId="6D11C2B3" w14:textId="0D302EE6" w:rsidR="00A355BA" w:rsidRDefault="00A355BA" w:rsidP="009A077F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932D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Какую роль Мировой океан играет </w:t>
      </w:r>
      <w:r w:rsidR="006932D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системе мирового хозяйствования?</w:t>
      </w:r>
    </w:p>
    <w:p w14:paraId="30857DA6" w14:textId="6E0490F4" w:rsidR="006932D4" w:rsidRDefault="007B3321" w:rsidP="009A077F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Каков т</w:t>
      </w:r>
      <w:r w:rsidR="006932D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ранспортно-логистический потенциал океанов в контексте обострения энергетического вопроса после начала СВО России на Украине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?</w:t>
      </w:r>
    </w:p>
    <w:p w14:paraId="31CEFC2A" w14:textId="196DB502" w:rsidR="00B17CC9" w:rsidRDefault="00B17CC9" w:rsidP="009A077F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Как сегодня происходит обеспечение статуса Индийского океана как зоны мира?</w:t>
      </w:r>
    </w:p>
    <w:p w14:paraId="70B2E0F9" w14:textId="65F9649D" w:rsidR="00B17CC9" w:rsidRDefault="00B17CC9" w:rsidP="009A077F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чем заключается основной посыл США в формировании альтернативного конструкта – Индо-тихоокеанского региона?</w:t>
      </w:r>
    </w:p>
    <w:p w14:paraId="32A165FD" w14:textId="2911FACB" w:rsidR="006932D4" w:rsidRDefault="00B17CC9" w:rsidP="009A077F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Чем обусловлена растущая международная конкуренция за арктический и антарктический регион в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XXI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в.?</w:t>
      </w:r>
    </w:p>
    <w:p w14:paraId="0C32259F" w14:textId="73888712" w:rsidR="006932D4" w:rsidRDefault="006932D4" w:rsidP="009A077F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Каковы основные положения арктической стратегия России? </w:t>
      </w:r>
    </w:p>
    <w:p w14:paraId="74D25E91" w14:textId="7F381157" w:rsidR="006932D4" w:rsidRDefault="0062624E" w:rsidP="009A077F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Какое место Арктика и Антарктика занимают</w:t>
      </w:r>
      <w:r w:rsidR="006932D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Ко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нцепции внешней политики России?</w:t>
      </w:r>
    </w:p>
    <w:p w14:paraId="6B6C5E6A" w14:textId="2AF233E9" w:rsidR="009A077F" w:rsidRPr="001559D4" w:rsidRDefault="00B17CC9" w:rsidP="009A077F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В чем заключается специфика китайского подхода к исследованию космоса сегодня?</w:t>
      </w:r>
      <w:r w:rsidR="009A077F" w:rsidRPr="001559D4">
        <w:rPr>
          <w:rFonts w:ascii="Times New Roman" w:eastAsia="Calibri" w:hAnsi="Times New Roman" w:cs="Times New Roman"/>
          <w:color w:val="333333"/>
          <w:sz w:val="28"/>
          <w:szCs w:val="28"/>
        </w:rPr>
        <w:br/>
      </w:r>
      <w:r w:rsidR="009A077F" w:rsidRPr="001559D4">
        <w:rPr>
          <w:rFonts w:ascii="Times New Roman" w:eastAsia="Calibri" w:hAnsi="Times New Roman" w:cs="Times New Roman"/>
          <w:color w:val="333333"/>
          <w:sz w:val="20"/>
          <w:szCs w:val="20"/>
        </w:rPr>
        <w:br/>
      </w:r>
    </w:p>
    <w:p w14:paraId="376EFB99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тем для самостоятельных работ</w:t>
      </w:r>
    </w:p>
    <w:p w14:paraId="37B6F66C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</w:rPr>
      </w:pPr>
    </w:p>
    <w:p w14:paraId="31E71368" w14:textId="6C96B4EB" w:rsidR="009A077F" w:rsidRPr="007945BF" w:rsidRDefault="007945BF" w:rsidP="00CA44A4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</w:rPr>
        <w:t>Политико-территориальное устройство. Границы и размежевания, демаркация.</w:t>
      </w:r>
    </w:p>
    <w:p w14:paraId="6D99B8FD" w14:textId="093D4E0B" w:rsidR="007945BF" w:rsidRDefault="005440F6" w:rsidP="00CA44A4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Конвенция ООН по морскому праву и ее значение для современной системы международных отношений</w:t>
      </w:r>
    </w:p>
    <w:p w14:paraId="4F6FA5ED" w14:textId="4401C0A0" w:rsidR="005440F6" w:rsidRDefault="005440F6" w:rsidP="00CA44A4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Морские порты, их актуальное значение</w:t>
      </w:r>
    </w:p>
    <w:p w14:paraId="0FE7A06A" w14:textId="5C9A3835" w:rsidR="005440F6" w:rsidRDefault="005440F6" w:rsidP="00CA44A4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 xml:space="preserve">Тихий океан в системе американской внешней политики </w:t>
      </w:r>
    </w:p>
    <w:p w14:paraId="236B2651" w14:textId="79EADC05" w:rsidR="005440F6" w:rsidRDefault="005440F6" w:rsidP="00CA44A4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Китайская инициатива «Пояс и путь» и механизмы ее реализации </w:t>
      </w:r>
      <w:r w:rsidR="00DE6809">
        <w:rPr>
          <w:rFonts w:ascii="Times New Roman" w:eastAsia="Times New Roman" w:hAnsi="Times New Roman"/>
          <w:color w:val="000000" w:themeColor="text1"/>
          <w:sz w:val="28"/>
          <w:szCs w:val="28"/>
        </w:rPr>
        <w:t>в водах Мирового океана</w:t>
      </w:r>
    </w:p>
    <w:p w14:paraId="4207A2A7" w14:textId="77777777" w:rsidR="00DE6809" w:rsidRDefault="001F63FC" w:rsidP="00CA44A4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Вопрос о статусе Курильских островов в российско-японских отношениях и его влияние на торгово-экономические отношения двух стран</w:t>
      </w:r>
    </w:p>
    <w:p w14:paraId="0485C4F1" w14:textId="23105472" w:rsidR="001F63FC" w:rsidRDefault="002375C3" w:rsidP="00CA44A4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Перспективы создания «арктического НАТО» в составе всех стран Арктического совета кроме России</w:t>
      </w:r>
    </w:p>
    <w:p w14:paraId="7B9BCCE5" w14:textId="1696CE7C" w:rsidR="002375C3" w:rsidRDefault="007D1B41" w:rsidP="00CA44A4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Энергетической потенциал Арктики</w:t>
      </w:r>
    </w:p>
    <w:p w14:paraId="5629A474" w14:textId="5F8EE222" w:rsidR="007D1B41" w:rsidRDefault="007D1B41" w:rsidP="00CA44A4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Внешняя политика островных государств в Индийском океане</w:t>
      </w:r>
    </w:p>
    <w:p w14:paraId="30C6C8FB" w14:textId="3C160B96" w:rsidR="004E5326" w:rsidRPr="00741EEA" w:rsidRDefault="00863F70" w:rsidP="007945BF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741EE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Космические исследования новых акторов – Ирана, </w:t>
      </w:r>
      <w:r w:rsidR="00741EE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Индии, Белоруссии. </w:t>
      </w:r>
    </w:p>
    <w:p w14:paraId="3A69F684" w14:textId="77777777" w:rsidR="007945BF" w:rsidRDefault="007945BF" w:rsidP="007945BF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14:paraId="0E22F18F" w14:textId="77777777" w:rsidR="007945BF" w:rsidRPr="007945BF" w:rsidRDefault="007945BF" w:rsidP="007945BF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14:paraId="08E053C7" w14:textId="77777777" w:rsidR="009A077F" w:rsidRDefault="009A077F" w:rsidP="009A07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  </w:t>
      </w:r>
      <w:r w:rsidRPr="00B623C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Перечень тем для контрольных работ</w:t>
      </w:r>
    </w:p>
    <w:p w14:paraId="20FAA85A" w14:textId="77777777" w:rsidR="009A077F" w:rsidRDefault="009A077F" w:rsidP="009A07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229BE72" w14:textId="2EBED64D" w:rsidR="009D4902" w:rsidRPr="009D4902" w:rsidRDefault="009D4902" w:rsidP="005334E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Конкуренция или соперничество? Какой из терминов наиболее полно отражает </w:t>
      </w:r>
      <w:r w:rsidR="003F78F0">
        <w:rPr>
          <w:rFonts w:ascii="Times New Roman" w:eastAsia="Times New Roman" w:hAnsi="Times New Roman"/>
          <w:color w:val="000000" w:themeColor="text1"/>
          <w:sz w:val="28"/>
          <w:szCs w:val="28"/>
        </w:rPr>
        <w:t>международные отношения сегодня?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14:paraId="6A30240F" w14:textId="77777777" w:rsidR="003F78F0" w:rsidRPr="003F78F0" w:rsidRDefault="009D4902" w:rsidP="005334E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Тема исследований Мирового океана в работах российских ученых.</w:t>
      </w:r>
    </w:p>
    <w:p w14:paraId="1813D6BC" w14:textId="77777777" w:rsidR="003F78F0" w:rsidRPr="003F78F0" w:rsidRDefault="003F78F0" w:rsidP="005334E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Тихий океан и его значение для экономик прилежащих государств</w:t>
      </w:r>
    </w:p>
    <w:p w14:paraId="400AADF9" w14:textId="77777777" w:rsidR="003F78F0" w:rsidRPr="003F78F0" w:rsidRDefault="003F78F0" w:rsidP="005334E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Азиатско-тихоокеанский регион во внешнеполитической стратегии России</w:t>
      </w:r>
    </w:p>
    <w:p w14:paraId="31D1F1AC" w14:textId="3435D87B" w:rsidR="003F78F0" w:rsidRPr="003F78F0" w:rsidRDefault="003F78F0" w:rsidP="005334E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Проблема северокорейского «ядерного досье» во внешнеполитических стратегиях стран переговорной «шестерки»</w:t>
      </w:r>
    </w:p>
    <w:p w14:paraId="10BEC34D" w14:textId="405A4CA7" w:rsidR="003F78F0" w:rsidRPr="003F78F0" w:rsidRDefault="003F78F0" w:rsidP="005334E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Трансатлантическое торговое и инвестиционное партнерство: содержание и причины неуспеха</w:t>
      </w:r>
    </w:p>
    <w:p w14:paraId="1921CA4B" w14:textId="7ED148F9" w:rsidR="003F78F0" w:rsidRPr="003F78F0" w:rsidRDefault="003F78F0" w:rsidP="005334E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Евроатлантическое военное партнерство: история возникновения, актуальное состояние</w:t>
      </w:r>
    </w:p>
    <w:p w14:paraId="11F7895B" w14:textId="604047B7" w:rsidR="004852E3" w:rsidRDefault="00EE5584" w:rsidP="004852E3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EE5584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Актуальное состояние международных отношений в Индийском океане – основные узлы противоречий,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влияние нерегиональных игроков</w:t>
      </w:r>
    </w:p>
    <w:p w14:paraId="5122C8A4" w14:textId="137B405B" w:rsidR="00EE5584" w:rsidRDefault="00EE5584" w:rsidP="004852E3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Международно-правовые и политические факторы конкуренции за Арктику</w:t>
      </w:r>
    </w:p>
    <w:p w14:paraId="1DB267AE" w14:textId="033DD56F" w:rsidR="00EE5584" w:rsidRPr="00CC322D" w:rsidRDefault="00EE5584" w:rsidP="00EE5584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  <w:r w:rsidR="00326A3A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Роль Антарктики в российской внешней политике: </w:t>
      </w:r>
      <w:r w:rsidR="00B543D0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возможности и вызов</w:t>
      </w:r>
      <w:r w:rsidR="00CC322D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ы</w:t>
      </w:r>
    </w:p>
    <w:p w14:paraId="014863A1" w14:textId="77777777" w:rsidR="00EE5584" w:rsidRPr="00EE5584" w:rsidRDefault="00EE5584" w:rsidP="00EE5584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</w:p>
    <w:p w14:paraId="5229BC80" w14:textId="77777777" w:rsidR="009A077F" w:rsidRDefault="009A077F" w:rsidP="009A077F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</w:rPr>
      </w:pPr>
      <w:r w:rsidRPr="00E77766">
        <w:rPr>
          <w:rFonts w:ascii="Times New Roman" w:eastAsia="Times New Roman" w:hAnsi="Times New Roman"/>
          <w:b/>
          <w:bCs/>
          <w:sz w:val="28"/>
          <w:szCs w:val="24"/>
        </w:rPr>
        <w:t>Пример</w:t>
      </w:r>
      <w:r>
        <w:rPr>
          <w:rFonts w:ascii="Times New Roman" w:eastAsia="Times New Roman" w:hAnsi="Times New Roman"/>
          <w:b/>
          <w:bCs/>
          <w:sz w:val="28"/>
          <w:szCs w:val="24"/>
        </w:rPr>
        <w:t>ы</w:t>
      </w:r>
      <w:r w:rsidRPr="00E77766">
        <w:rPr>
          <w:rFonts w:ascii="Times New Roman" w:eastAsia="Times New Roman" w:hAnsi="Times New Roman"/>
          <w:b/>
          <w:bCs/>
          <w:sz w:val="28"/>
          <w:szCs w:val="24"/>
        </w:rPr>
        <w:t xml:space="preserve"> задани</w:t>
      </w:r>
      <w:r>
        <w:rPr>
          <w:rFonts w:ascii="Times New Roman" w:eastAsia="Times New Roman" w:hAnsi="Times New Roman"/>
          <w:b/>
          <w:bCs/>
          <w:sz w:val="28"/>
          <w:szCs w:val="24"/>
        </w:rPr>
        <w:t>й</w:t>
      </w:r>
      <w:r w:rsidRPr="00E77766">
        <w:rPr>
          <w:rFonts w:ascii="Times New Roman" w:eastAsia="Times New Roman" w:hAnsi="Times New Roman"/>
          <w:b/>
          <w:bCs/>
          <w:sz w:val="28"/>
          <w:szCs w:val="24"/>
        </w:rPr>
        <w:t xml:space="preserve"> контрольных работ: </w:t>
      </w:r>
    </w:p>
    <w:p w14:paraId="40BF26BC" w14:textId="0AFF26DF" w:rsidR="00CC322D" w:rsidRPr="00CC322D" w:rsidRDefault="00CC322D" w:rsidP="00CC322D">
      <w:pPr>
        <w:pStyle w:val="ae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CC322D">
        <w:rPr>
          <w:rFonts w:ascii="Times New Roman" w:eastAsia="Times New Roman" w:hAnsi="Times New Roman"/>
          <w:bCs/>
          <w:sz w:val="28"/>
          <w:szCs w:val="24"/>
        </w:rPr>
        <w:t>Проанализируйте тенденции развития климатической повестки и ее роль в современных международных отношениях</w:t>
      </w:r>
    </w:p>
    <w:p w14:paraId="3A37E5DF" w14:textId="309FF319" w:rsidR="00CC322D" w:rsidRDefault="00CC322D" w:rsidP="00CC322D">
      <w:pPr>
        <w:pStyle w:val="ae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>Проведите сценарный анализ развития международно-политической ситуации в Арктике после начала СВО России на Украине</w:t>
      </w:r>
    </w:p>
    <w:p w14:paraId="7982F939" w14:textId="0F1B35D4" w:rsidR="00CC322D" w:rsidRDefault="00CC322D" w:rsidP="00CC322D">
      <w:pPr>
        <w:pStyle w:val="ae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 xml:space="preserve">С помощью метода контент-анализа проанализируйте Стратегию развития Арктической зоны Российской Федерации до 2035 года. </w:t>
      </w:r>
    </w:p>
    <w:p w14:paraId="6E4CB07A" w14:textId="269B492E" w:rsidR="00CC322D" w:rsidRDefault="00EC1304" w:rsidP="00CC322D">
      <w:pPr>
        <w:pStyle w:val="ae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lastRenderedPageBreak/>
        <w:t xml:space="preserve">С помощью метода ивент-анализа дайте оценку значимости АТР во внешнеполитических стратегиях России, США, Великобритании, Франции за определенный период. </w:t>
      </w:r>
    </w:p>
    <w:p w14:paraId="7E1FD780" w14:textId="76CB8C4C" w:rsidR="00EC1304" w:rsidRDefault="00EC1304" w:rsidP="00CC322D">
      <w:pPr>
        <w:pStyle w:val="ae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>На основе статистических данных дайте оценку динамики российско-индийских отношений в политической, экономической и военной сферах за определенный период.</w:t>
      </w:r>
    </w:p>
    <w:p w14:paraId="1A8DE751" w14:textId="77777777" w:rsidR="00D112B5" w:rsidRDefault="00D112B5" w:rsidP="00CC322D">
      <w:pPr>
        <w:pStyle w:val="ae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 xml:space="preserve"> C помощью метода дискурс-анализа оцените значение Китая во внешнеполитической риторике руководства США за определенный период</w:t>
      </w:r>
    </w:p>
    <w:p w14:paraId="5BE079AF" w14:textId="7D29CE90" w:rsidR="00DF52B5" w:rsidRDefault="00D112B5" w:rsidP="00DF52B5">
      <w:pPr>
        <w:pStyle w:val="ae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 xml:space="preserve"> С помощью метода </w:t>
      </w:r>
      <w:r>
        <w:rPr>
          <w:rFonts w:ascii="Times New Roman" w:eastAsia="Times New Roman" w:hAnsi="Times New Roman"/>
          <w:bCs/>
          <w:sz w:val="28"/>
          <w:szCs w:val="24"/>
          <w:lang w:val="en-US"/>
        </w:rPr>
        <w:t>SWOT</w:t>
      </w:r>
      <w:r w:rsidRPr="00AE1DCC">
        <w:rPr>
          <w:rFonts w:ascii="Times New Roman" w:eastAsia="Times New Roman" w:hAnsi="Times New Roman"/>
          <w:bCs/>
          <w:sz w:val="28"/>
          <w:szCs w:val="24"/>
        </w:rPr>
        <w:t xml:space="preserve">- </w:t>
      </w:r>
      <w:r>
        <w:rPr>
          <w:rFonts w:ascii="Times New Roman" w:eastAsia="Times New Roman" w:hAnsi="Times New Roman"/>
          <w:bCs/>
          <w:sz w:val="28"/>
          <w:szCs w:val="24"/>
        </w:rPr>
        <w:t xml:space="preserve">анализа проанализируйте перспективы расширения российского энергетического присутствия в Азиатско-тихоокеанском регионе </w:t>
      </w:r>
    </w:p>
    <w:p w14:paraId="46D047F4" w14:textId="2A904C89" w:rsidR="00DF52B5" w:rsidRDefault="00DF52B5" w:rsidP="00DF52B5">
      <w:pPr>
        <w:pStyle w:val="ae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>Проведите сравнительный анализ российской и американской стратегий в Антарктике</w:t>
      </w:r>
    </w:p>
    <w:p w14:paraId="3F65418B" w14:textId="7CD4F1D7" w:rsidR="00DF52B5" w:rsidRDefault="00DF52B5" w:rsidP="00DF52B5">
      <w:pPr>
        <w:pStyle w:val="ae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 xml:space="preserve">С помощью метода контент-анализа оцените значимость Антарктического региона в риторике российского руководства за определенный период. </w:t>
      </w:r>
    </w:p>
    <w:p w14:paraId="5F3DB680" w14:textId="77777777" w:rsidR="00DF52B5" w:rsidRDefault="005C0B00" w:rsidP="00CC322D">
      <w:pPr>
        <w:pStyle w:val="ae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>Проанализируйте китайскую космическую программу за определенный период на основе открытых</w:t>
      </w:r>
      <w:r w:rsidR="00DF52B5">
        <w:rPr>
          <w:rFonts w:ascii="Times New Roman" w:eastAsia="Times New Roman" w:hAnsi="Times New Roman"/>
          <w:bCs/>
          <w:sz w:val="28"/>
          <w:szCs w:val="24"/>
        </w:rPr>
        <w:t xml:space="preserve"> данных и дайте прогноз расширения китайского присутствия в космосе</w:t>
      </w:r>
    </w:p>
    <w:p w14:paraId="2A6789A0" w14:textId="5D8F41E9" w:rsidR="00D112B5" w:rsidRPr="00CC322D" w:rsidRDefault="005C0B00" w:rsidP="00DF52B5">
      <w:pPr>
        <w:pStyle w:val="ae"/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 xml:space="preserve"> </w:t>
      </w:r>
    </w:p>
    <w:p w14:paraId="55C39093" w14:textId="77777777" w:rsidR="009A077F" w:rsidRPr="001559D4" w:rsidRDefault="009A077F" w:rsidP="009A07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A8E3F2E" w14:textId="77777777" w:rsidR="009A077F" w:rsidRPr="001559D4" w:rsidRDefault="009A077F" w:rsidP="009A07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4E1A9C9B" w14:textId="77777777" w:rsidR="009A077F" w:rsidRPr="001559D4" w:rsidRDefault="009A077F" w:rsidP="009A07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DF6B86D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7" w:name="_Toc119487008"/>
      <w:bookmarkStart w:id="18" w:name="_Toc421450594"/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7. </w:t>
      </w:r>
      <w:bookmarkStart w:id="19" w:name="_Toc507078044"/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7"/>
      <w:bookmarkEnd w:id="19"/>
    </w:p>
    <w:p w14:paraId="2D0E30CC" w14:textId="77777777" w:rsidR="009A077F" w:rsidRPr="001559D4" w:rsidRDefault="009A077F" w:rsidP="009A077F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bookmarkEnd w:id="18"/>
    <w:p w14:paraId="1472DE0D" w14:textId="77777777" w:rsidR="009A077F" w:rsidRDefault="009A077F" w:rsidP="009A077F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5BD4755" w14:textId="77777777" w:rsidR="009A077F" w:rsidRDefault="009A077F" w:rsidP="009A077F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9663A9C" w14:textId="77777777" w:rsidR="009A077F" w:rsidRDefault="009A077F" w:rsidP="009A077F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722E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Примерный перечень вопросов к зачету</w:t>
      </w:r>
    </w:p>
    <w:p w14:paraId="01E32507" w14:textId="77777777" w:rsidR="009A077F" w:rsidRPr="006722E2" w:rsidRDefault="009A077F" w:rsidP="009A077F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41EDD10" w14:textId="5A10EB83" w:rsidR="009A077F" w:rsidRPr="008F4EAF" w:rsidRDefault="00403B62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F4EAF">
        <w:rPr>
          <w:rFonts w:ascii="Times New Roman" w:eastAsia="Times New Roman" w:hAnsi="Times New Roman"/>
          <w:sz w:val="28"/>
          <w:szCs w:val="24"/>
        </w:rPr>
        <w:t>Теоретические подходы к понятию «международное соперничество» (</w:t>
      </w:r>
      <w:r w:rsidRPr="008F4EAF">
        <w:rPr>
          <w:rFonts w:ascii="Times New Roman" w:eastAsia="Times New Roman" w:hAnsi="Times New Roman"/>
          <w:sz w:val="28"/>
          <w:szCs w:val="24"/>
          <w:lang w:val="en-US"/>
        </w:rPr>
        <w:t>rivalry</w:t>
      </w:r>
      <w:r w:rsidRPr="00AE1DCC">
        <w:rPr>
          <w:rFonts w:ascii="Times New Roman" w:eastAsia="Times New Roman" w:hAnsi="Times New Roman"/>
          <w:sz w:val="28"/>
          <w:szCs w:val="24"/>
        </w:rPr>
        <w:t>)</w:t>
      </w:r>
      <w:r w:rsidRPr="008F4EAF">
        <w:rPr>
          <w:rFonts w:ascii="Times New Roman" w:eastAsia="Times New Roman" w:hAnsi="Times New Roman"/>
          <w:sz w:val="28"/>
          <w:szCs w:val="24"/>
        </w:rPr>
        <w:t xml:space="preserve"> и «международная конкуренция» (competition)</w:t>
      </w:r>
    </w:p>
    <w:p w14:paraId="2D43A26E" w14:textId="76A936BE" w:rsidR="008F4EAF" w:rsidRPr="008F4EAF" w:rsidRDefault="00403B62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Ключевые субъекты конкуренции за Мировой океан. </w:t>
      </w:r>
    </w:p>
    <w:p w14:paraId="447A8D5B" w14:textId="52D41C4B" w:rsidR="008F4EAF" w:rsidRPr="008F4EAF" w:rsidRDefault="00403B62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>Международно-правовые условия развити</w:t>
      </w:r>
      <w:r w:rsidR="008F4EAF"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>я хозяйства Мирового океана.</w:t>
      </w:r>
    </w:p>
    <w:p w14:paraId="14CD2319" w14:textId="7A7D0A19" w:rsidR="008F4EAF" w:rsidRPr="008F4EAF" w:rsidRDefault="00403B62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Минеральные ресурсы Мирового океана и их освоение. </w:t>
      </w:r>
    </w:p>
    <w:p w14:paraId="7CC0CF8A" w14:textId="77777777" w:rsidR="008F4EAF" w:rsidRP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>5.</w:t>
      </w:r>
      <w:r w:rsidR="00403B62"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Энергетические ресурсы Мирового океана. </w:t>
      </w:r>
    </w:p>
    <w:p w14:paraId="4D39930A" w14:textId="264D0F96" w:rsidR="008F4EAF" w:rsidRPr="008F4EAF" w:rsidRDefault="00403B62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lastRenderedPageBreak/>
        <w:t>Морской транспорт и география перевозок по водам Мирового океана.</w:t>
      </w:r>
    </w:p>
    <w:p w14:paraId="48E6D251" w14:textId="6F8C22B4" w:rsidR="008F4EAF" w:rsidRP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Тихий океан: географическое положение и значение в мировом хозяйстве. </w:t>
      </w:r>
    </w:p>
    <w:p w14:paraId="259EAF6A" w14:textId="2FC41277" w:rsidR="008F4EAF" w:rsidRP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Минеральные и биологические ресурсы Тихого океана. </w:t>
      </w:r>
    </w:p>
    <w:p w14:paraId="2923F1D0" w14:textId="77777777" w:rsid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Транспортные возможности тихоокеанского бассейна, транспортные коридоры, проблемы их пропускной способности. </w:t>
      </w:r>
    </w:p>
    <w:p w14:paraId="1D09A189" w14:textId="0F769FA0" w:rsidR="008F4EAF" w:rsidRP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Причины роста </w:t>
      </w: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>политико-экономическ</w:t>
      </w: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>ой роли</w:t>
      </w: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АТР после распада биполярной системы в </w:t>
      </w: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  <w:lang w:val="en-US"/>
        </w:rPr>
        <w:t>XX</w:t>
      </w:r>
      <w:r w:rsidRPr="00AE1DCC">
        <w:rPr>
          <w:rFonts w:ascii="Times New Roman" w:eastAsia="Times New Roman" w:hAnsi="Times New Roman"/>
          <w:color w:val="000000" w:themeColor="text1"/>
          <w:sz w:val="28"/>
          <w:szCs w:val="24"/>
        </w:rPr>
        <w:t>-</w:t>
      </w: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  <w:lang w:val="en-US"/>
        </w:rPr>
        <w:t>XXI</w:t>
      </w: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вв.</w:t>
      </w:r>
    </w:p>
    <w:p w14:paraId="5757982C" w14:textId="1D59FDF1" w:rsid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</w:t>
      </w: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АТР </w:t>
      </w: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  <w:lang w:val="en-US"/>
        </w:rPr>
        <w:t>vs</w:t>
      </w:r>
      <w:r w:rsidRPr="00AE1DCC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</w:t>
      </w: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>Индопацифика</w:t>
      </w: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>: конкуренция проектов, ключевые акторы, динамика реализации.</w:t>
      </w:r>
    </w:p>
    <w:p w14:paraId="15634BA7" w14:textId="0329503F" w:rsid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>Проект транстихоокеанского партнерства от ТПП к ТПП-11</w:t>
      </w: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. </w:t>
      </w:r>
    </w:p>
    <w:p w14:paraId="5675B4C3" w14:textId="4F7F33CE" w:rsid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Блок  </w:t>
      </w: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  <w:lang w:val="en-US"/>
        </w:rPr>
        <w:t>AUCUS</w:t>
      </w: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и </w:t>
      </w: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>политико-военные последствия его создания</w:t>
      </w:r>
    </w:p>
    <w:p w14:paraId="4DA9961E" w14:textId="77777777" w:rsid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Географическое и экономическое положение Атлантического океана, влияние на климат прилегающей суши. </w:t>
      </w:r>
    </w:p>
    <w:p w14:paraId="42CF6256" w14:textId="08E1B210" w:rsid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>Транспортные коммуникации Атлантического океана</w:t>
      </w:r>
    </w:p>
    <w:p w14:paraId="2470223A" w14:textId="77777777" w:rsid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Районирование Атлантического океана – экономически активного центра и удаленных северных и южных регионов. </w:t>
      </w:r>
    </w:p>
    <w:p w14:paraId="420B1CD0" w14:textId="77777777" w:rsid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Значение Панамского и Суэцкого каналов. </w:t>
      </w:r>
    </w:p>
    <w:p w14:paraId="62E6E8D6" w14:textId="3F5D4123" w:rsid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Минерально-сырьевые залежи Атлантики, энергетический потенциал региона. </w:t>
      </w:r>
    </w:p>
    <w:p w14:paraId="66CBFA04" w14:textId="1AD0B514" w:rsidR="008F4EAF" w:rsidRDefault="00973814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Концепция «Индийский океан как зона мира» и динамика ее реализации </w:t>
      </w:r>
    </w:p>
    <w:p w14:paraId="694346A9" w14:textId="77777777" w:rsidR="00973814" w:rsidRDefault="00973814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Северный морской путь и его политико-экономическое значение. </w:t>
      </w:r>
    </w:p>
    <w:p w14:paraId="31A0F313" w14:textId="77777777" w:rsidR="00973814" w:rsidRDefault="00973814" w:rsidP="00973814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>Активизация нерегиональных игроков в Арктике – Китая, Индии, Сингапура, Южной Кореи.</w:t>
      </w:r>
      <w:r w:rsidRPr="00973814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</w:t>
      </w:r>
    </w:p>
    <w:p w14:paraId="4CE57BF1" w14:textId="725ED460" w:rsidR="00973814" w:rsidRPr="00973814" w:rsidRDefault="00973814" w:rsidP="00973814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>Создание Арктического совета, концепция Арктики как территории мира и сотрудничества, ее трансформация.</w:t>
      </w:r>
    </w:p>
    <w:p w14:paraId="2F3BA649" w14:textId="74C70DBA" w:rsidR="00973814" w:rsidRDefault="00973814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Международно-правовой статус Антарктики, система международных соглашений. </w:t>
      </w:r>
    </w:p>
    <w:p w14:paraId="136691BB" w14:textId="2C0EAC7C" w:rsidR="00973814" w:rsidRDefault="00973814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>Российское присутствие в Антарктике: специфика, внешнеполитическое значение</w:t>
      </w:r>
    </w:p>
    <w:p w14:paraId="63F613B4" w14:textId="55322D63" w:rsidR="00973814" w:rsidRDefault="00973814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color w:val="333333"/>
          <w:sz w:val="28"/>
          <w:szCs w:val="28"/>
        </w:rPr>
        <w:t>Институциональная структура международного сотрудничества в космосе.</w:t>
      </w:r>
    </w:p>
    <w:p w14:paraId="6F1379E3" w14:textId="77777777" w:rsidR="009A077F" w:rsidRPr="00681F15" w:rsidRDefault="009A077F" w:rsidP="009A077F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5937F9D1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0" w:name="_Toc507078046"/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20"/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индикаторов достижения компетенций, умений и знаний</w:t>
      </w:r>
    </w:p>
    <w:p w14:paraId="5377A69C" w14:textId="77777777" w:rsidR="009A077F" w:rsidRPr="001559D4" w:rsidRDefault="009A077F" w:rsidP="009A07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303F86CA" w14:textId="77777777" w:rsidR="009A077F" w:rsidRPr="001559D4" w:rsidRDefault="009A077F" w:rsidP="009A077F">
      <w:p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022BE3D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  <w:r w:rsidRPr="001559D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14:paraId="1FE8EF3F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59D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Таблица 6.</w:t>
      </w:r>
    </w:p>
    <w:tbl>
      <w:tblPr>
        <w:tblStyle w:val="14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9A077F" w:rsidRPr="001559D4" w14:paraId="685E43EB" w14:textId="77777777" w:rsidTr="009A077F">
        <w:tc>
          <w:tcPr>
            <w:tcW w:w="2268" w:type="dxa"/>
          </w:tcPr>
          <w:p w14:paraId="462F097F" w14:textId="77777777" w:rsidR="009A077F" w:rsidRPr="001559D4" w:rsidRDefault="009A077F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158C1D2A" w14:textId="77777777" w:rsidR="009A077F" w:rsidRPr="001559D4" w:rsidRDefault="009A077F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52" w:type="dxa"/>
          </w:tcPr>
          <w:p w14:paraId="3B47876F" w14:textId="77777777" w:rsidR="009A077F" w:rsidRPr="001559D4" w:rsidRDefault="009A077F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4223897C" w14:textId="77777777" w:rsidR="009A077F" w:rsidRPr="001559D4" w:rsidRDefault="009A077F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6C0664" w:rsidRPr="001559D4" w14:paraId="34E03129" w14:textId="77777777" w:rsidTr="009A077F">
        <w:tc>
          <w:tcPr>
            <w:tcW w:w="2268" w:type="dxa"/>
          </w:tcPr>
          <w:p w14:paraId="60BE9FDB" w14:textId="77777777" w:rsidR="006C0664" w:rsidRPr="004129F3" w:rsidRDefault="006C0664" w:rsidP="00EF75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r w:rsidRPr="004129F3">
              <w:rPr>
                <w:b/>
                <w:sz w:val="24"/>
                <w:szCs w:val="24"/>
              </w:rPr>
              <w:lastRenderedPageBreak/>
              <w:t>ПКП-3</w:t>
            </w:r>
          </w:p>
          <w:p w14:paraId="79AB98A9" w14:textId="0C076BB4" w:rsidR="006C0664" w:rsidRPr="001559D4" w:rsidRDefault="006C0664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ориентироваться в современных тенденциях развития мировой политики и международных отношений, анализировать возможные последствия для России и других стран мира</w:t>
            </w:r>
          </w:p>
        </w:tc>
        <w:tc>
          <w:tcPr>
            <w:tcW w:w="2268" w:type="dxa"/>
          </w:tcPr>
          <w:p w14:paraId="13BB9563" w14:textId="77777777" w:rsidR="006C0664" w:rsidRPr="001559D4" w:rsidRDefault="006C0664" w:rsidP="00EF7558">
            <w:pPr>
              <w:widowControl w:val="0"/>
              <w:autoSpaceDE w:val="0"/>
              <w:autoSpaceDN w:val="0"/>
              <w:adjustRightInd w:val="0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1.Демонстрирует знание основных теорий, концепций, закономерностей, базовых понятий международных отношений</w:t>
            </w:r>
            <w:r w:rsidRPr="001559D4"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1E5EA4E6" w14:textId="77777777" w:rsidR="006C0664" w:rsidRPr="001559D4" w:rsidRDefault="006C0664" w:rsidP="00EF75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FE8CC4B" w14:textId="77777777" w:rsidR="006C0664" w:rsidRPr="001559D4" w:rsidRDefault="006C0664" w:rsidP="00EF75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10F230B1" w14:textId="77777777" w:rsidR="006C0664" w:rsidRPr="001559D4" w:rsidRDefault="006C0664" w:rsidP="00EF75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D450B5E" w14:textId="77777777" w:rsidR="006C0664" w:rsidRDefault="006C0664" w:rsidP="00EF7558">
            <w:pPr>
              <w:rPr>
                <w:sz w:val="24"/>
                <w:szCs w:val="24"/>
              </w:rPr>
            </w:pPr>
          </w:p>
          <w:p w14:paraId="2D49FD2B" w14:textId="77777777" w:rsidR="006C0664" w:rsidRDefault="006C0664" w:rsidP="00EF7558">
            <w:pPr>
              <w:rPr>
                <w:rFonts w:eastAsia="Calibri"/>
                <w:sz w:val="24"/>
                <w:szCs w:val="24"/>
              </w:rPr>
            </w:pPr>
          </w:p>
          <w:p w14:paraId="7B80A1F0" w14:textId="4CD1E073" w:rsidR="006C0664" w:rsidRPr="001559D4" w:rsidRDefault="006C0664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2.Анализирует влияние основных процессов в мировой политике на интересы России в их комплексном контексте</w:t>
            </w:r>
            <w:r w:rsidRPr="001559D4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2A9C8AAC" w14:textId="77777777" w:rsidR="006C0664" w:rsidRDefault="006C0664" w:rsidP="00EF75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color w:val="000000" w:themeColor="text1"/>
                <w:sz w:val="24"/>
                <w:szCs w:val="24"/>
              </w:rPr>
              <w:t>основные теории, концепции, закономерности, базовые понятия международных отношений</w:t>
            </w:r>
          </w:p>
          <w:p w14:paraId="5280BBBB" w14:textId="77777777" w:rsidR="006C0664" w:rsidRPr="001559D4" w:rsidRDefault="006C0664" w:rsidP="00EF75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FAEC735" w14:textId="77777777" w:rsidR="006C0664" w:rsidRPr="001559D4" w:rsidRDefault="006C0664" w:rsidP="00EF75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 xml:space="preserve">Уметь: применять </w:t>
            </w:r>
            <w:r>
              <w:rPr>
                <w:color w:val="000000" w:themeColor="text1"/>
                <w:sz w:val="24"/>
                <w:szCs w:val="24"/>
              </w:rPr>
              <w:t>основные теории, концепции, закономерности, базовые понятия международных отношений</w:t>
            </w:r>
          </w:p>
          <w:p w14:paraId="5F1D00A9" w14:textId="77777777" w:rsidR="006C0664" w:rsidRDefault="006C0664" w:rsidP="00EF7558">
            <w:pPr>
              <w:rPr>
                <w:sz w:val="24"/>
                <w:szCs w:val="24"/>
              </w:rPr>
            </w:pPr>
          </w:p>
          <w:p w14:paraId="76AF4D60" w14:textId="77777777" w:rsidR="006C0664" w:rsidRDefault="006C0664" w:rsidP="00EF7558">
            <w:pPr>
              <w:rPr>
                <w:sz w:val="24"/>
                <w:szCs w:val="24"/>
              </w:rPr>
            </w:pPr>
            <w:r w:rsidRPr="001559D4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 влияния основных процессов в мировой политике на интересы России в их комплексном контексте</w:t>
            </w:r>
          </w:p>
          <w:p w14:paraId="3E3850FD" w14:textId="77777777" w:rsidR="006C0664" w:rsidRPr="001559D4" w:rsidRDefault="006C0664" w:rsidP="00EF7558">
            <w:pPr>
              <w:rPr>
                <w:sz w:val="24"/>
                <w:szCs w:val="24"/>
              </w:rPr>
            </w:pPr>
          </w:p>
          <w:p w14:paraId="6F99FF1E" w14:textId="1187D028" w:rsidR="006C0664" w:rsidRPr="001559D4" w:rsidRDefault="006C0664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влияние основных процессов в мировой политике на интересы России в их комплексном контексте</w:t>
            </w:r>
          </w:p>
        </w:tc>
        <w:tc>
          <w:tcPr>
            <w:tcW w:w="3118" w:type="dxa"/>
          </w:tcPr>
          <w:p w14:paraId="6FDAB3DF" w14:textId="37414A2F" w:rsidR="006C0664" w:rsidRDefault="006C0664" w:rsidP="006C0664">
            <w:pPr>
              <w:ind w:firstLine="340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b/>
                <w:bCs/>
                <w:color w:val="000000" w:themeColor="text1"/>
                <w:sz w:val="24"/>
                <w:szCs w:val="24"/>
              </w:rPr>
              <w:t>Задание 1</w:t>
            </w:r>
          </w:p>
          <w:p w14:paraId="30420CBD" w14:textId="5EC7AD23" w:rsidR="006C0664" w:rsidRDefault="006C0664" w:rsidP="00EF7558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8B45A9">
              <w:rPr>
                <w:bCs/>
                <w:color w:val="000000" w:themeColor="text1"/>
                <w:sz w:val="24"/>
                <w:szCs w:val="24"/>
              </w:rPr>
              <w:t>-</w:t>
            </w:r>
            <w:r>
              <w:rPr>
                <w:bCs/>
                <w:color w:val="000000" w:themeColor="text1"/>
                <w:sz w:val="24"/>
                <w:szCs w:val="24"/>
              </w:rPr>
              <w:t>проработать массив литературы по одной из теорий международных отношений</w:t>
            </w:r>
          </w:p>
          <w:p w14:paraId="70EF723E" w14:textId="77777777" w:rsidR="006C0664" w:rsidRDefault="006C0664" w:rsidP="00EF7558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-дать обоснование текущей международной ситуации в терминах выбранной теории международных отношений</w:t>
            </w:r>
          </w:p>
          <w:p w14:paraId="5B78B9BF" w14:textId="77777777" w:rsidR="006C0664" w:rsidRPr="001559D4" w:rsidRDefault="006C0664" w:rsidP="00EF7558">
            <w:pPr>
              <w:rPr>
                <w:color w:val="000000" w:themeColor="text1"/>
                <w:sz w:val="24"/>
                <w:szCs w:val="24"/>
              </w:rPr>
            </w:pPr>
          </w:p>
          <w:p w14:paraId="1F04047F" w14:textId="0A823237" w:rsidR="006C0664" w:rsidRPr="006C0664" w:rsidRDefault="006C0664" w:rsidP="00EF7558">
            <w:pPr>
              <w:rPr>
                <w:b/>
                <w:bCs/>
                <w:sz w:val="24"/>
                <w:szCs w:val="24"/>
              </w:rPr>
            </w:pPr>
            <w:r w:rsidRPr="001559D4">
              <w:rPr>
                <w:b/>
                <w:bCs/>
                <w:sz w:val="24"/>
                <w:szCs w:val="24"/>
              </w:rPr>
              <w:t>Задание 2</w:t>
            </w:r>
          </w:p>
          <w:p w14:paraId="7BEC84A6" w14:textId="3C9472CE" w:rsidR="006C0664" w:rsidRDefault="006C0664" w:rsidP="00EF75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-проанализировать трактовку российского национального интереса в действующей Концепции внешней политики России</w:t>
            </w:r>
          </w:p>
          <w:p w14:paraId="3BA9C320" w14:textId="77777777" w:rsidR="006C0664" w:rsidRDefault="006C0664" w:rsidP="00EF75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-составить список актуальных сюжетов на постсоветском пространстве,  влияющих на внешнюю политику России</w:t>
            </w:r>
          </w:p>
          <w:p w14:paraId="7AAF6EF9" w14:textId="77777777" w:rsidR="006C0664" w:rsidRDefault="006C0664" w:rsidP="00EF7558">
            <w:pPr>
              <w:rPr>
                <w:sz w:val="24"/>
                <w:szCs w:val="24"/>
              </w:rPr>
            </w:pPr>
          </w:p>
          <w:p w14:paraId="17D72CD9" w14:textId="77777777" w:rsidR="006C0664" w:rsidRPr="001559D4" w:rsidRDefault="006C0664" w:rsidP="009A077F">
            <w:pPr>
              <w:ind w:firstLine="34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AB0C87" w:rsidRPr="001559D4" w14:paraId="57821E6B" w14:textId="77777777" w:rsidTr="009A077F">
        <w:tc>
          <w:tcPr>
            <w:tcW w:w="2268" w:type="dxa"/>
          </w:tcPr>
          <w:p w14:paraId="5ADF927E" w14:textId="53E19D37" w:rsidR="00AB0C87" w:rsidRPr="006C0664" w:rsidRDefault="00AB0C87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C0664">
              <w:rPr>
                <w:b/>
                <w:color w:val="000000" w:themeColor="text1"/>
                <w:sz w:val="24"/>
                <w:szCs w:val="24"/>
              </w:rPr>
              <w:t>ПКП-4</w:t>
            </w:r>
            <w:r>
              <w:rPr>
                <w:sz w:val="24"/>
                <w:szCs w:val="24"/>
              </w:rPr>
              <w:t xml:space="preserve"> Способность анализировать процессы в национальных экономиках различных стран мира</w:t>
            </w:r>
          </w:p>
        </w:tc>
        <w:tc>
          <w:tcPr>
            <w:tcW w:w="2268" w:type="dxa"/>
          </w:tcPr>
          <w:p w14:paraId="1AF38756" w14:textId="77777777" w:rsidR="00AB0C87" w:rsidRDefault="00AB0C87" w:rsidP="00AB0C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1.Выявляет сильные и слабые стороны экономических моделей различных стран мира</w:t>
            </w:r>
          </w:p>
          <w:p w14:paraId="5C6C201B" w14:textId="77777777" w:rsidR="00AB0C87" w:rsidRDefault="00AB0C87" w:rsidP="00AB0C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3B1897B5" w14:textId="77777777" w:rsidR="00AB0C87" w:rsidRDefault="00AB0C87" w:rsidP="00AB0C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3980C3CF" w14:textId="77777777" w:rsidR="00AB0C87" w:rsidRDefault="00AB0C87" w:rsidP="00AB0C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7809059E" w14:textId="77777777" w:rsidR="00AB0C87" w:rsidRDefault="00AB0C87" w:rsidP="009A077F">
            <w:pPr>
              <w:rPr>
                <w:rFonts w:eastAsia="Calibri"/>
                <w:sz w:val="24"/>
                <w:szCs w:val="24"/>
              </w:rPr>
            </w:pPr>
          </w:p>
          <w:p w14:paraId="0D2976E3" w14:textId="77777777" w:rsidR="00AB0C87" w:rsidRDefault="00AB0C87" w:rsidP="009A077F">
            <w:pPr>
              <w:rPr>
                <w:rFonts w:eastAsia="Calibri"/>
                <w:sz w:val="24"/>
                <w:szCs w:val="24"/>
              </w:rPr>
            </w:pPr>
          </w:p>
          <w:p w14:paraId="0AC298F1" w14:textId="77777777" w:rsidR="00AB0C87" w:rsidRDefault="00AB0C87" w:rsidP="009A077F">
            <w:pPr>
              <w:rPr>
                <w:rFonts w:eastAsia="Calibri"/>
                <w:sz w:val="24"/>
                <w:szCs w:val="24"/>
              </w:rPr>
            </w:pPr>
          </w:p>
          <w:p w14:paraId="0C02C227" w14:textId="77777777" w:rsidR="00462465" w:rsidRDefault="00462465" w:rsidP="009A077F">
            <w:pPr>
              <w:rPr>
                <w:rFonts w:eastAsia="Calibri"/>
                <w:sz w:val="24"/>
                <w:szCs w:val="24"/>
              </w:rPr>
            </w:pPr>
          </w:p>
          <w:p w14:paraId="60DF11A1" w14:textId="77777777" w:rsidR="00462465" w:rsidRDefault="00462465" w:rsidP="009A077F">
            <w:pPr>
              <w:rPr>
                <w:rFonts w:eastAsia="Calibri"/>
                <w:sz w:val="24"/>
                <w:szCs w:val="24"/>
              </w:rPr>
            </w:pPr>
          </w:p>
          <w:p w14:paraId="6737FAEE" w14:textId="77777777" w:rsidR="00462465" w:rsidRDefault="00462465" w:rsidP="009A077F">
            <w:pPr>
              <w:rPr>
                <w:rFonts w:eastAsia="Calibri"/>
                <w:sz w:val="24"/>
                <w:szCs w:val="24"/>
              </w:rPr>
            </w:pPr>
          </w:p>
          <w:p w14:paraId="504222F5" w14:textId="30F259CF" w:rsidR="00AB0C87" w:rsidRPr="001559D4" w:rsidRDefault="00AB0C87" w:rsidP="009A077F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2.Применяет инструментарий политического анализа для оценки влияния экономических решений на политические процессы в различных странах мира</w:t>
            </w:r>
          </w:p>
        </w:tc>
        <w:tc>
          <w:tcPr>
            <w:tcW w:w="2552" w:type="dxa"/>
          </w:tcPr>
          <w:p w14:paraId="56F3287D" w14:textId="77777777" w:rsidR="00AB0C87" w:rsidRDefault="00AB0C87" w:rsidP="00AB0C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сильные и слабые стороны экономических моделей различных стран мира</w:t>
            </w:r>
          </w:p>
          <w:p w14:paraId="4965372D" w14:textId="77777777" w:rsidR="00AB0C87" w:rsidRDefault="00AB0C87" w:rsidP="00AB0C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выявлять сильные и слабые стороны экономических моделей различных стран мира</w:t>
            </w:r>
          </w:p>
          <w:p w14:paraId="4B02852D" w14:textId="77777777" w:rsidR="00AB0C87" w:rsidRDefault="00AB0C87" w:rsidP="00AB0C87">
            <w:pPr>
              <w:rPr>
                <w:sz w:val="24"/>
                <w:szCs w:val="24"/>
              </w:rPr>
            </w:pPr>
          </w:p>
          <w:p w14:paraId="69A26043" w14:textId="77777777" w:rsidR="00462465" w:rsidRDefault="00462465" w:rsidP="00AB0C87">
            <w:pPr>
              <w:rPr>
                <w:sz w:val="24"/>
                <w:szCs w:val="24"/>
              </w:rPr>
            </w:pPr>
          </w:p>
          <w:p w14:paraId="4F092BCA" w14:textId="77777777" w:rsidR="00462465" w:rsidRDefault="00462465" w:rsidP="00AB0C87">
            <w:pPr>
              <w:rPr>
                <w:sz w:val="24"/>
                <w:szCs w:val="24"/>
              </w:rPr>
            </w:pPr>
          </w:p>
          <w:p w14:paraId="2DE1BE13" w14:textId="77777777" w:rsidR="00462465" w:rsidRDefault="00462465" w:rsidP="00AB0C87">
            <w:pPr>
              <w:rPr>
                <w:sz w:val="24"/>
                <w:szCs w:val="24"/>
              </w:rPr>
            </w:pPr>
          </w:p>
          <w:p w14:paraId="3ABBE24B" w14:textId="77777777" w:rsidR="00AB0C87" w:rsidRDefault="00AB0C87" w:rsidP="00AB0C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инструментарий политического анализа для оценки влияния экономических решений на политические процессы в различных странах мира.</w:t>
            </w:r>
          </w:p>
          <w:p w14:paraId="4C65E4E7" w14:textId="66720B0C" w:rsidR="00AB0C87" w:rsidRPr="00AB0C87" w:rsidRDefault="00AB0C87" w:rsidP="00AB0C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инструментарий политического анализа для оценки влияния экономических решений на политические процессы в различных странах мира.</w:t>
            </w:r>
          </w:p>
        </w:tc>
        <w:tc>
          <w:tcPr>
            <w:tcW w:w="3118" w:type="dxa"/>
          </w:tcPr>
          <w:p w14:paraId="001D62D5" w14:textId="77777777" w:rsidR="00AB0C87" w:rsidRPr="0088199A" w:rsidRDefault="00462465" w:rsidP="009A077F">
            <w:pPr>
              <w:rPr>
                <w:b/>
                <w:sz w:val="24"/>
                <w:szCs w:val="24"/>
              </w:rPr>
            </w:pPr>
            <w:r w:rsidRPr="0088199A">
              <w:rPr>
                <w:b/>
                <w:sz w:val="24"/>
                <w:szCs w:val="24"/>
              </w:rPr>
              <w:lastRenderedPageBreak/>
              <w:t>Задание 1</w:t>
            </w:r>
          </w:p>
          <w:p w14:paraId="45C0EC7F" w14:textId="77777777" w:rsidR="00462465" w:rsidRDefault="00462465" w:rsidP="004624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-дать характеристику финансового-экономической ситуации в одной из стран-партнеров России по любому интеграционному объединению</w:t>
            </w:r>
          </w:p>
          <w:p w14:paraId="44FDCBD9" w14:textId="4845A2A3" w:rsidR="00462465" w:rsidRDefault="00462465" w:rsidP="004624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-с помощью метода </w:t>
            </w:r>
            <w:r>
              <w:rPr>
                <w:sz w:val="24"/>
                <w:szCs w:val="24"/>
                <w:lang w:val="en-US"/>
              </w:rPr>
              <w:t>SWOT</w:t>
            </w:r>
            <w:r w:rsidRPr="00AE1DC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анализа проанализировать возможное влияние финансового-экономических процессов в выбранной стране на интересы России</w:t>
            </w:r>
          </w:p>
          <w:p w14:paraId="327D28D9" w14:textId="0694DA50" w:rsidR="00462465" w:rsidRDefault="00462465" w:rsidP="00462465">
            <w:pPr>
              <w:rPr>
                <w:sz w:val="24"/>
                <w:szCs w:val="24"/>
              </w:rPr>
            </w:pPr>
          </w:p>
          <w:p w14:paraId="583E9913" w14:textId="77777777" w:rsidR="00462465" w:rsidRDefault="0088199A" w:rsidP="00462465">
            <w:pPr>
              <w:rPr>
                <w:b/>
                <w:sz w:val="24"/>
                <w:szCs w:val="24"/>
              </w:rPr>
            </w:pPr>
            <w:r w:rsidRPr="0088199A">
              <w:rPr>
                <w:b/>
                <w:sz w:val="24"/>
                <w:szCs w:val="24"/>
              </w:rPr>
              <w:t>Задание 2</w:t>
            </w:r>
          </w:p>
          <w:p w14:paraId="1116EF2D" w14:textId="77777777" w:rsidR="0088199A" w:rsidRPr="00530AE9" w:rsidRDefault="0088199A" w:rsidP="00462465">
            <w:pPr>
              <w:rPr>
                <w:sz w:val="24"/>
                <w:szCs w:val="24"/>
              </w:rPr>
            </w:pPr>
            <w:r w:rsidRPr="00530AE9">
              <w:rPr>
                <w:sz w:val="24"/>
                <w:szCs w:val="24"/>
              </w:rPr>
              <w:t>-</w:t>
            </w:r>
            <w:r w:rsidR="00530AE9" w:rsidRPr="00530AE9">
              <w:rPr>
                <w:sz w:val="24"/>
                <w:szCs w:val="24"/>
              </w:rPr>
              <w:t>составить список санкций, введенных в отношении российского энергетического сектора после февраля 2022 года</w:t>
            </w:r>
          </w:p>
          <w:p w14:paraId="1787DB7F" w14:textId="7F0C9D99" w:rsidR="00530AE9" w:rsidRPr="0088199A" w:rsidRDefault="00530AE9" w:rsidP="00462465">
            <w:pPr>
              <w:rPr>
                <w:b/>
                <w:sz w:val="24"/>
                <w:szCs w:val="24"/>
              </w:rPr>
            </w:pPr>
            <w:r w:rsidRPr="00530AE9">
              <w:rPr>
                <w:sz w:val="24"/>
                <w:szCs w:val="24"/>
              </w:rPr>
              <w:t>-с помощью одного из методов политического анализа данных санкций проанализировать трансформацию российской энергетической стратегии</w:t>
            </w:r>
          </w:p>
        </w:tc>
      </w:tr>
    </w:tbl>
    <w:p w14:paraId="35D5DFDD" w14:textId="153DA938" w:rsidR="009A077F" w:rsidRPr="001559D4" w:rsidRDefault="009A077F" w:rsidP="009A07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8F9F7D3" w14:textId="77777777" w:rsidR="009A077F" w:rsidRPr="00CF4BFC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bookmarkStart w:id="21" w:name="_Toc119487009"/>
      <w:r w:rsidRPr="00CF4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CF4BFC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21"/>
    </w:p>
    <w:p w14:paraId="58A551FC" w14:textId="77777777" w:rsidR="009A077F" w:rsidRPr="001559D4" w:rsidRDefault="009A077F" w:rsidP="009A07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2F3C52D3" w14:textId="77777777" w:rsidR="00CB335C" w:rsidRPr="001559D4" w:rsidRDefault="00CB335C" w:rsidP="00CB335C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bookmarkStart w:id="22" w:name="_Hlk119326831"/>
      <w:bookmarkStart w:id="23" w:name="_Hlk119327289"/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Основная литература</w:t>
      </w:r>
    </w:p>
    <w:bookmarkEnd w:id="22"/>
    <w:bookmarkEnd w:id="23"/>
    <w:p w14:paraId="3842439E" w14:textId="77777777" w:rsidR="00CB335C" w:rsidRPr="00E35176" w:rsidRDefault="00CB335C" w:rsidP="00CB33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128CB81" w14:textId="77777777" w:rsidR="00CB335C" w:rsidRPr="00003109" w:rsidRDefault="00CB335C" w:rsidP="00CB33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1.</w:t>
      </w:r>
      <w:r w:rsidRPr="00DB1BDC">
        <w:t xml:space="preserve"> </w:t>
      </w:r>
      <w:r w:rsidRPr="00DB1BDC">
        <w:rPr>
          <w:rFonts w:ascii="Times New Roman" w:eastAsia="Times New Roman" w:hAnsi="Times New Roman"/>
          <w:color w:val="000000" w:themeColor="text1"/>
          <w:sz w:val="28"/>
          <w:szCs w:val="28"/>
        </w:rPr>
        <w:t>Лебедева, М. М. Мировая политика : учебник / М.М. Лебедева.  — Москва : КноРус, 2023. — 254 с. — ISBN 978-5-406-11396-7. — ЭБС BOOK.ru. - URL: https://book.ru/book/948877 (дата обращения: 13.03.2023). — Текст : электронный.</w:t>
      </w:r>
    </w:p>
    <w:p w14:paraId="7513FC29" w14:textId="77777777" w:rsidR="00CB335C" w:rsidRDefault="00CB335C" w:rsidP="00CB335C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 w:rsidRPr="00DB1BDC">
        <w:t xml:space="preserve"> </w:t>
      </w:r>
      <w:r w:rsidRPr="00DB1B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Международные отношения и мировая политика : учебник для вузов / П. А. Цыганков [и др.] ; под редакцией П. А. Цыганкова. — 2-е изд., перераб. и доп. — Москва : Издательство Юрайт, 2023. — 279 с. — (Высшее образование). — ISBN 978-5-534-12259-6. — Образовательная платформа Юрайт [сайт]. — URL: https://urait.ru/bcode/511513 (дата обращения: 13.03.2023). — Текст : электронный.</w:t>
      </w:r>
    </w:p>
    <w:p w14:paraId="1ABDAB1B" w14:textId="77777777" w:rsidR="00CB335C" w:rsidRPr="005C7F0B" w:rsidRDefault="00CB335C" w:rsidP="00CB335C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</w:t>
      </w:r>
      <w:r w:rsidRPr="00A227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B1B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Теория и методология политической науки: учебник для направления бакалавриата "Политология" / А.В. Брега, С.В. Расторгуев, В.В. Кафтан [и др.]; под общ. ред. С.В. Расторгуева; Финуниверситет. — Москва: Кнорус, 2023. — 218 с. — (Бакалавриат). — Текст : непосредственный. – То же. - ЭБС BOOK.ru. </w:t>
      </w:r>
      <w:r w:rsidRPr="00DB1B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— URL: https://book.ru/book/945701 (дата обращения: 13.03.2032). — Текст : электронный.</w:t>
      </w:r>
    </w:p>
    <w:p w14:paraId="7959E82C" w14:textId="77777777" w:rsidR="00CB335C" w:rsidRPr="001559D4" w:rsidRDefault="00CB335C" w:rsidP="00CB33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92CD720" w14:textId="77777777" w:rsidR="00CB335C" w:rsidRPr="001559D4" w:rsidRDefault="00CB335C" w:rsidP="00CB335C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Дополнительная литература:</w:t>
      </w:r>
    </w:p>
    <w:p w14:paraId="184592E9" w14:textId="77777777" w:rsidR="00CB335C" w:rsidRPr="001559D4" w:rsidRDefault="00CB335C" w:rsidP="00CB335C">
      <w:pPr>
        <w:spacing w:after="0" w:line="240" w:lineRule="auto"/>
        <w:ind w:firstLine="34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021B588" w14:textId="77777777" w:rsidR="00CB335C" w:rsidRPr="00CD7AC5" w:rsidRDefault="00CB335C" w:rsidP="00CB335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 </w:t>
      </w:r>
      <w:r w:rsidRPr="00B95EB9">
        <w:rPr>
          <w:rFonts w:ascii="Times New Roman" w:eastAsia="Times New Roman" w:hAnsi="Times New Roman" w:cs="Times New Roman"/>
          <w:color w:val="202023"/>
          <w:sz w:val="28"/>
          <w:szCs w:val="28"/>
          <w:shd w:val="clear" w:color="auto" w:fill="FFFFFF"/>
          <w:lang w:eastAsia="ru-RU"/>
        </w:rPr>
        <w:t>Воробьев, С. В. Ядерное оружие в современных международных отношениях : учебное пособие / С. В. Воробьев, Т. В. Каширина. - 2-е изд.- Москва : Дашков и К, 2021. - 1</w:t>
      </w:r>
      <w:r>
        <w:rPr>
          <w:rFonts w:ascii="Times New Roman" w:eastAsia="Times New Roman" w:hAnsi="Times New Roman" w:cs="Times New Roman"/>
          <w:color w:val="202023"/>
          <w:sz w:val="28"/>
          <w:szCs w:val="28"/>
          <w:shd w:val="clear" w:color="auto" w:fill="FFFFFF"/>
          <w:lang w:eastAsia="ru-RU"/>
        </w:rPr>
        <w:t>90 с. - ISBN 978-5-394-04264-5.</w:t>
      </w:r>
      <w:r w:rsidRPr="00B95EB9">
        <w:rPr>
          <w:rFonts w:ascii="Times New Roman" w:eastAsia="Times New Roman" w:hAnsi="Times New Roman" w:cs="Times New Roman"/>
          <w:color w:val="202023"/>
          <w:sz w:val="28"/>
          <w:szCs w:val="28"/>
          <w:shd w:val="clear" w:color="auto" w:fill="FFFFFF"/>
          <w:lang w:eastAsia="ru-RU"/>
        </w:rPr>
        <w:t xml:space="preserve"> – ЭБС ZNANIUM.com. - URL: https://znanium.com/catalog/product/1232795 (дата обращения: 14.03.2023). – </w:t>
      </w:r>
      <w:r>
        <w:rPr>
          <w:rFonts w:ascii="Times New Roman" w:eastAsia="Times New Roman" w:hAnsi="Times New Roman" w:cs="Times New Roman"/>
          <w:color w:val="202023"/>
          <w:sz w:val="28"/>
          <w:szCs w:val="28"/>
          <w:shd w:val="clear" w:color="auto" w:fill="FFFFFF"/>
          <w:lang w:eastAsia="ru-RU"/>
        </w:rPr>
        <w:t>Текст : электронный</w:t>
      </w:r>
      <w:r w:rsidRPr="00B95EB9">
        <w:rPr>
          <w:rFonts w:ascii="Times New Roman" w:eastAsia="Times New Roman" w:hAnsi="Times New Roman" w:cs="Times New Roman"/>
          <w:color w:val="202023"/>
          <w:sz w:val="28"/>
          <w:szCs w:val="28"/>
          <w:shd w:val="clear" w:color="auto" w:fill="FFFFFF"/>
          <w:lang w:eastAsia="ru-RU"/>
        </w:rPr>
        <w:t>.</w:t>
      </w:r>
    </w:p>
    <w:p w14:paraId="683E07C8" w14:textId="77777777" w:rsidR="00CB335C" w:rsidRPr="00033D0C" w:rsidRDefault="00CB335C" w:rsidP="00CB335C">
      <w:pPr>
        <w:jc w:val="both"/>
        <w:rPr>
          <w:rFonts w:ascii="Times" w:eastAsia="Times New Roman" w:hAnsi="Times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02023"/>
          <w:sz w:val="28"/>
          <w:szCs w:val="28"/>
          <w:shd w:val="clear" w:color="auto" w:fill="FFFFFF"/>
          <w:lang w:eastAsia="ru-RU"/>
        </w:rPr>
        <w:t>5.</w:t>
      </w:r>
      <w:r w:rsidRPr="00E040DF">
        <w:t xml:space="preserve"> </w:t>
      </w:r>
      <w:r w:rsidRPr="00E040DF">
        <w:rPr>
          <w:rFonts w:ascii="Times New Roman" w:eastAsia="Times New Roman" w:hAnsi="Times New Roman" w:cs="Times New Roman"/>
          <w:color w:val="202023"/>
          <w:sz w:val="28"/>
          <w:szCs w:val="28"/>
          <w:shd w:val="clear" w:color="auto" w:fill="FFFFFF"/>
          <w:lang w:eastAsia="ru-RU"/>
        </w:rPr>
        <w:t>Маринченко, А. В. Геополитика : учебное пособие / А.В. Маринченко. — 2-е изд., испр. и доп. — Москва : ИНФРА-М, 2022. — 490 с. — (Высшее образование: Бакалавриат). - ISBN 978-5-16-005602-9. – ЭБС ZNANIUM.com. - URL: https://znanium.com/catalog/product/1836606 (дата обращения: 13.03.2023).  - Текст: электронный.</w:t>
      </w:r>
    </w:p>
    <w:p w14:paraId="2EBD7AA5" w14:textId="77777777" w:rsidR="00CB335C" w:rsidRPr="00CD7AC5" w:rsidRDefault="00CB335C" w:rsidP="00CB335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 </w:t>
      </w:r>
      <w:r w:rsidRPr="00B95EB9">
        <w:rPr>
          <w:rFonts w:ascii="Times New Roman" w:eastAsia="Times New Roman" w:hAnsi="Times New Roman" w:cs="Times New Roman"/>
          <w:color w:val="202023"/>
          <w:sz w:val="28"/>
          <w:szCs w:val="28"/>
          <w:shd w:val="clear" w:color="auto" w:fill="FFFFFF"/>
          <w:lang w:eastAsia="ru-RU"/>
        </w:rPr>
        <w:t>Россия в глобальной политике : учебник / Н.Р. Балынская, В.М. Гафурова, Е.Г. Зиновьева, Н.В. Киреева, С.В. Коптякова. — Москва : ИНФРА-М, 2023. — 254 с. — (Высшее образование: Бакалавриат). — DOI 10.12737/1524033. - ISBN 978-5-16-017026-8. – ЭБС ZNANIUM.com. — URL: https://znanium.com/catalog/product/1524033 (дата обращения: 14.03.2023). – Текст : электронный.</w:t>
      </w:r>
    </w:p>
    <w:p w14:paraId="3616D080" w14:textId="77777777" w:rsidR="00CB335C" w:rsidRDefault="00CB335C" w:rsidP="00CB33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EAD08ED" w14:textId="378E25F5" w:rsidR="00CB335C" w:rsidRPr="00CB335C" w:rsidRDefault="00CB335C" w:rsidP="00CB33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B95EB9">
        <w:t xml:space="preserve"> </w:t>
      </w:r>
      <w:r w:rsidRPr="00B95EB9">
        <w:rPr>
          <w:rFonts w:ascii="Times New Roman" w:hAnsi="Times New Roman" w:cs="Times New Roman"/>
          <w:sz w:val="28"/>
          <w:szCs w:val="28"/>
        </w:rPr>
        <w:t>Смирнов, Г. Н.  Политология. Россия в мировом политическом процессе : учебное пособие для вузов / Г. Н. Смирнов, А. В. Бурсов. — 2-е изд., испр. и доп. — Москва : Издательство Юрайт, 2023. — 255 с. — (Высшее образование). — ISBN 978-5-534-07801-5. — Образовательная платформа Юрайт [сайт]. — URL: https://urait.ru/bcode/514283 (дата обращения: 14.03.2023).</w:t>
      </w:r>
      <w:r w:rsidRPr="00B95EB9">
        <w:t xml:space="preserve"> </w:t>
      </w:r>
      <w:r w:rsidRPr="00B95EB9">
        <w:rPr>
          <w:rFonts w:ascii="Times New Roman" w:hAnsi="Times New Roman" w:cs="Times New Roman"/>
          <w:sz w:val="28"/>
          <w:szCs w:val="28"/>
        </w:rPr>
        <w:t>— Текст : электронный</w:t>
      </w:r>
      <w:r w:rsidRPr="00481297">
        <w:rPr>
          <w:rFonts w:ascii="Times New Roman" w:hAnsi="Times New Roman" w:cs="Times New Roman"/>
          <w:sz w:val="28"/>
          <w:szCs w:val="28"/>
        </w:rPr>
        <w:t>.</w:t>
      </w:r>
    </w:p>
    <w:p w14:paraId="2BEBBB5C" w14:textId="77777777" w:rsidR="009A077F" w:rsidRPr="00E754FD" w:rsidRDefault="009A077F" w:rsidP="009A077F">
      <w:pPr>
        <w:pStyle w:val="1"/>
        <w:rPr>
          <w:rFonts w:ascii="Times New Roman" w:hAnsi="Times New Roman"/>
          <w:color w:val="auto"/>
        </w:rPr>
      </w:pPr>
      <w:r w:rsidRPr="005E578D">
        <w:rPr>
          <w:rFonts w:ascii="Times New Roman" w:hAnsi="Times New Roman"/>
          <w:color w:val="auto"/>
        </w:rPr>
        <w:t>9. Перечень ресурсов информационно-телекоммуникационной сети «Интернет», нео</w:t>
      </w:r>
      <w:r>
        <w:rPr>
          <w:rFonts w:ascii="Times New Roman" w:hAnsi="Times New Roman"/>
          <w:color w:val="auto"/>
        </w:rPr>
        <w:t>бходимых для освоения дисциплины:</w:t>
      </w:r>
    </w:p>
    <w:p w14:paraId="0D7F79FD" w14:textId="77777777" w:rsidR="009A077F" w:rsidRDefault="009A077F" w:rsidP="009A077F">
      <w:pPr>
        <w:rPr>
          <w:i/>
        </w:rPr>
      </w:pPr>
    </w:p>
    <w:p w14:paraId="6E778FE9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1.</w:t>
      </w:r>
      <w:r w:rsidRPr="00481297">
        <w:rPr>
          <w:rFonts w:ascii="Times New Roman" w:hAnsi="Times New Roman" w:cs="Times New Roman"/>
          <w:sz w:val="28"/>
          <w:szCs w:val="28"/>
        </w:rPr>
        <w:tab/>
        <w:t>Электронные ресурсы БИК:</w:t>
      </w:r>
    </w:p>
    <w:p w14:paraId="7BD8D5E7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4892ED4A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14:paraId="47A5F8CA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45462D1B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Znanium http://www.znanium.com</w:t>
      </w:r>
    </w:p>
    <w:p w14:paraId="303D48D7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Образовательная платформа Юрайт [сайт] https://urait.ru/</w:t>
      </w:r>
    </w:p>
    <w:p w14:paraId="3A202664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7E6D8C56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4BADC06B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Деловая онлайн-библиотека Alpina Digital http://lib.alpinadigital.ru/</w:t>
      </w:r>
    </w:p>
    <w:p w14:paraId="63BBA867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Научная электронная библиотека eLibrary.ru http://elibrary.ru</w:t>
      </w:r>
    </w:p>
    <w:p w14:paraId="313867F6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Национальная электронная библиотека http://нэб.рф/</w:t>
      </w:r>
    </w:p>
    <w:p w14:paraId="5BF91B76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7E9F6890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81297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481297">
        <w:rPr>
          <w:rFonts w:ascii="Times New Roman" w:hAnsi="Times New Roman" w:cs="Times New Roman"/>
          <w:sz w:val="28"/>
          <w:szCs w:val="28"/>
          <w:lang w:val="en-US"/>
        </w:rPr>
        <w:tab/>
        <w:t>JSTOR Arts &amp; Sciences I Collection http://jstor.org</w:t>
      </w:r>
    </w:p>
    <w:p w14:paraId="447B4F54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499F1C76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Электронная коллекция книг издательства Springer:  Springer eBooks http://link.springer.com/</w:t>
      </w:r>
    </w:p>
    <w:p w14:paraId="7813B7A0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База данных научных журналов издательства Wiley https://onlinelibrary.wiley.com/</w:t>
      </w:r>
    </w:p>
    <w:p w14:paraId="27787062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Цифровой архив научных журналов: http://arch.neicon.ru/xmlui</w:t>
      </w:r>
    </w:p>
    <w:p w14:paraId="527C31CC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18F42EB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006E2BF" w14:textId="77777777" w:rsidR="009A077F" w:rsidRPr="001559D4" w:rsidRDefault="009A077F" w:rsidP="009A077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4" w:name="_Toc119487010"/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  <w:bookmarkEnd w:id="24"/>
    </w:p>
    <w:p w14:paraId="5335AE20" w14:textId="77777777" w:rsidR="009A077F" w:rsidRPr="001559D4" w:rsidRDefault="009A077F" w:rsidP="009A077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25" w:name="_Toc119487011"/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</w:t>
      </w: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bookmarkEnd w:id="25"/>
    </w:p>
    <w:p w14:paraId="4D65E6DA" w14:textId="4AA80C08" w:rsidR="009A077F" w:rsidRPr="001559D4" w:rsidRDefault="009A077F" w:rsidP="009A077F">
      <w:pPr>
        <w:numPr>
          <w:ilvl w:val="0"/>
          <w:numId w:val="9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 </w:t>
      </w:r>
      <w:r w:rsidRPr="00E754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C0664">
        <w:rPr>
          <w:rFonts w:ascii="Times New Roman" w:eastAsia="Times New Roman" w:hAnsi="Times New Roman" w:cs="Times New Roman"/>
          <w:sz w:val="28"/>
          <w:szCs w:val="28"/>
        </w:rPr>
        <w:t>Конкуренция за Мировой океан, Арктику, Антарктику, космическое пространство</w:t>
      </w:r>
      <w:r w:rsidRPr="00E754F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559D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(Рабочая программа размещена на образовательном портале университета);</w:t>
      </w:r>
    </w:p>
    <w:p w14:paraId="5956223E" w14:textId="77777777" w:rsidR="009A077F" w:rsidRPr="001559D4" w:rsidRDefault="009A077F" w:rsidP="009A077F">
      <w:pPr>
        <w:numPr>
          <w:ilvl w:val="0"/>
          <w:numId w:val="9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</w:t>
      </w: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дисциплине. По отдельным разделам дисциплины студентам следует привлекать интернет-ресурсы, рекомендованные лектором;</w:t>
      </w:r>
    </w:p>
    <w:p w14:paraId="586C97B0" w14:textId="77777777" w:rsidR="009A077F" w:rsidRPr="001559D4" w:rsidRDefault="009A077F" w:rsidP="009A07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9041BBE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6" w:name="_Toc119487012"/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10.2. Методические рекомендации студентам при подготовке к практическим занятиям:</w:t>
      </w:r>
      <w:bookmarkEnd w:id="26"/>
    </w:p>
    <w:p w14:paraId="0DA93BF1" w14:textId="77777777" w:rsidR="009A077F" w:rsidRPr="001559D4" w:rsidRDefault="009A077F" w:rsidP="009A077F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306D3FF4" w14:textId="77777777" w:rsidR="009A077F" w:rsidRPr="001559D4" w:rsidRDefault="009A077F" w:rsidP="009A077F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6A3B3E58" w14:textId="77777777" w:rsidR="009A077F" w:rsidRPr="001559D4" w:rsidRDefault="009A077F" w:rsidP="009A077F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7DD3937A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7" w:name="_Toc119487013"/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  <w:bookmarkEnd w:id="27"/>
    </w:p>
    <w:p w14:paraId="38CDA389" w14:textId="77777777" w:rsidR="009A077F" w:rsidRPr="001559D4" w:rsidRDefault="009A077F" w:rsidP="009A077F">
      <w:pPr>
        <w:numPr>
          <w:ilvl w:val="0"/>
          <w:numId w:val="1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70E3FC72" w14:textId="220CF342" w:rsidR="009A077F" w:rsidRPr="008437ED" w:rsidRDefault="009A077F" w:rsidP="008437ED">
      <w:pPr>
        <w:numPr>
          <w:ilvl w:val="0"/>
          <w:numId w:val="1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</w:t>
      </w:r>
      <w:r w:rsidR="008437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7558A2AA" w14:textId="5C78D194" w:rsidR="009A077F" w:rsidRPr="001559D4" w:rsidRDefault="008437ED" w:rsidP="009A077F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851" w:firstLine="340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</w:p>
    <w:p w14:paraId="64653A55" w14:textId="77777777" w:rsidR="009A077F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Методические рекомендации по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выполнению контрольной работы</w:t>
      </w:r>
    </w:p>
    <w:p w14:paraId="1A7BC259" w14:textId="77777777" w:rsidR="009A077F" w:rsidRDefault="009A077F" w:rsidP="009A077F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8DB804A" w14:textId="77777777" w:rsidR="009A077F" w:rsidRPr="003D74C7" w:rsidRDefault="009A077F" w:rsidP="009A077F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Контрольная работа является одной из форм самостоятельного изучения студентами программного материала по всем предметам. Её выполнение способствует расширению и углублению знаний, приобретению опыта работы со специальной литературой. </w:t>
      </w:r>
    </w:p>
    <w:p w14:paraId="37D553F3" w14:textId="77777777" w:rsidR="009A077F" w:rsidRPr="00E22412" w:rsidRDefault="009A077F" w:rsidP="009A07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2412">
        <w:rPr>
          <w:rFonts w:ascii="Times New Roman" w:hAnsi="Times New Roman" w:cs="Times New Roman"/>
          <w:b/>
          <w:bCs/>
          <w:sz w:val="28"/>
          <w:szCs w:val="28"/>
        </w:rPr>
        <w:lastRenderedPageBreak/>
        <w:t>Требования к оформлению</w:t>
      </w:r>
    </w:p>
    <w:p w14:paraId="0E026C8B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Контрольная работа должна быть оформлена в соответствии с ГОСТ 2.105-95 «Общие требования к текстовым документам» и ГОСТ 7.1-2003 «Библиографическая запись. Библиографическое описание».</w:t>
      </w:r>
    </w:p>
    <w:p w14:paraId="0E0ACD1E" w14:textId="77777777" w:rsidR="009A077F" w:rsidRPr="003D74C7" w:rsidRDefault="009A077F" w:rsidP="009A077F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b/>
          <w:color w:val="000000" w:themeColor="text1"/>
          <w:sz w:val="28"/>
          <w:szCs w:val="28"/>
        </w:rPr>
        <w:t>Оформление титульного листа</w:t>
      </w:r>
    </w:p>
    <w:p w14:paraId="4F6BA95A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На титульном листе должны быть названия:</w:t>
      </w:r>
    </w:p>
    <w:p w14:paraId="704CB709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 - вуза; </w:t>
      </w:r>
    </w:p>
    <w:p w14:paraId="4A16D033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- факультета;</w:t>
      </w:r>
    </w:p>
    <w:p w14:paraId="683E1F26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- Департамента/кафедры; </w:t>
      </w:r>
    </w:p>
    <w:p w14:paraId="323DE0DA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- дисциплины;  </w:t>
      </w:r>
    </w:p>
    <w:p w14:paraId="0AE7E231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- темы контрольной работы;</w:t>
      </w:r>
    </w:p>
    <w:p w14:paraId="7CDD20DA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- Ф.И.О. студента и номер группы;</w:t>
      </w:r>
    </w:p>
    <w:p w14:paraId="4A424E18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- Ф.И.О. преподавателя;  </w:t>
      </w:r>
    </w:p>
    <w:p w14:paraId="6CBAD525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- город и год.</w:t>
      </w:r>
    </w:p>
    <w:p w14:paraId="568FD1E5" w14:textId="77777777" w:rsidR="009A077F" w:rsidRPr="00E22412" w:rsidRDefault="009A077F" w:rsidP="009A077F">
      <w:pPr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224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2.Структура работы</w:t>
      </w:r>
    </w:p>
    <w:p w14:paraId="667415EE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color w:val="000000" w:themeColor="text1"/>
          <w:sz w:val="28"/>
          <w:szCs w:val="28"/>
        </w:rPr>
        <w:t xml:space="preserve"> </w:t>
      </w:r>
      <w:r w:rsidRPr="003D74C7">
        <w:rPr>
          <w:color w:val="000000" w:themeColor="text1"/>
          <w:sz w:val="28"/>
          <w:szCs w:val="28"/>
        </w:rPr>
        <w:tab/>
      </w: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Контрольная работа должна быть структурирована и состоять из: </w:t>
      </w:r>
    </w:p>
    <w:p w14:paraId="0E7A4034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- содержания;</w:t>
      </w:r>
    </w:p>
    <w:p w14:paraId="02FDBE38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- введения;</w:t>
      </w:r>
    </w:p>
    <w:p w14:paraId="5B772E14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- основной части с названием (разделением на параграфы с названиями);</w:t>
      </w:r>
    </w:p>
    <w:p w14:paraId="062F96E7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- заключения;</w:t>
      </w:r>
    </w:p>
    <w:p w14:paraId="6ABCDA08" w14:textId="77777777" w:rsidR="009A077F" w:rsidRPr="003D74C7" w:rsidRDefault="009A077F" w:rsidP="009A077F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- библиографического списка по ГОСТ, включающего только те источники, которые так или иначе задействованы при написании контрольной работы, что подтверждается соответствующими ссылками. На источники, которые указаны в списке литературы, обязательно должны быть ссылки в тексте работы.</w:t>
      </w:r>
    </w:p>
    <w:p w14:paraId="6A0554FF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b/>
          <w:color w:val="000000" w:themeColor="text1"/>
          <w:sz w:val="28"/>
          <w:szCs w:val="28"/>
        </w:rPr>
        <w:t>3. Объ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 w:rsidRPr="003D74C7">
        <w:rPr>
          <w:rFonts w:ascii="Times New Roman" w:hAnsi="Times New Roman"/>
          <w:b/>
          <w:color w:val="000000" w:themeColor="text1"/>
          <w:sz w:val="28"/>
          <w:szCs w:val="28"/>
        </w:rPr>
        <w:t>м контрольной работы</w:t>
      </w: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699AB0A6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Оптимальный объём контрольной работы – 5-6 страниц машинописного текста (размер шрифта – 14) через полуторный интервал на стандартных листах формата А-4. </w:t>
      </w:r>
    </w:p>
    <w:p w14:paraId="6E77AD5D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Размеры полей: левое – не менее 30 мм, правое – не менее 10 мм, верхнее – не менее 15 мм, нижнее – не менее 20 мм. </w:t>
      </w:r>
    </w:p>
    <w:p w14:paraId="0042B98E" w14:textId="77777777" w:rsidR="009A077F" w:rsidRPr="003D74C7" w:rsidRDefault="009A077F" w:rsidP="009A077F">
      <w:pPr>
        <w:ind w:firstLine="708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b/>
          <w:color w:val="000000" w:themeColor="text1"/>
          <w:sz w:val="28"/>
          <w:szCs w:val="28"/>
        </w:rPr>
        <w:t>4. Нумерация страниц</w:t>
      </w:r>
    </w:p>
    <w:p w14:paraId="1AD53E4D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lastRenderedPageBreak/>
        <w:t>Страницы следует нумеровать арабскими цифрами, соблюдая сквозную нумерацию по всему тексту. Номер страницы проставляют в правом верхнем углу без точки в конце. Титульный лист включают в общую нумерацию страниц, номер страницы на титульном листе не проставляют.</w:t>
      </w:r>
    </w:p>
    <w:p w14:paraId="01C3CEEB" w14:textId="77777777" w:rsidR="009A077F" w:rsidRPr="003D74C7" w:rsidRDefault="009A077F" w:rsidP="009A077F">
      <w:pPr>
        <w:ind w:firstLine="708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b/>
          <w:color w:val="000000" w:themeColor="text1"/>
          <w:sz w:val="28"/>
          <w:szCs w:val="28"/>
        </w:rPr>
        <w:t xml:space="preserve">5. Оформление ссылок и библиографического списка </w:t>
      </w:r>
    </w:p>
    <w:p w14:paraId="4FE5BF0C" w14:textId="77777777" w:rsidR="009A077F" w:rsidRPr="003D74C7" w:rsidRDefault="009A077F" w:rsidP="009A077F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Объектами составления библиографической ссылки являются все виды опубликованных и неопубликованных документов на любых носителях (в том числе электронные ресурсы локального или удаленного доступа), а также составные части документов.</w:t>
      </w:r>
    </w:p>
    <w:p w14:paraId="3BDF199C" w14:textId="77777777" w:rsidR="009A077F" w:rsidRPr="003D74C7" w:rsidRDefault="009A077F" w:rsidP="009A077F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В тексте контрольной работы ссылки на литературу указываются внизу страницы, на которой приведена цитата, под номерами 1, 2 и т.д. На другой странице нумерация ссылок начинается сначала.</w:t>
      </w:r>
    </w:p>
    <w:p w14:paraId="78E655E0" w14:textId="77777777" w:rsidR="009A077F" w:rsidRPr="003D74C7" w:rsidRDefault="009A077F" w:rsidP="009A077F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Пронумерованный библиографический список оформляется в соответствии с общепринятыми требованиями: в начале списка располагаются по юридической силе нормативно-методические акты (одинаковые по силе акты – в хронологическом порядке), затем –источники в алфавитном порядке с указанием фамилии авторов, названием книг или статей (в этом случае указываются названия журналов, год и номер выпуска), места издания, издательства, года издания и количества страниц.</w:t>
      </w:r>
    </w:p>
    <w:p w14:paraId="37797B45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В библиографический список включаются только те источники, которые читал автор контрольной работы, что предполагает возможность беседы с преподавателем по прочитанной студентом литературе.</w:t>
      </w:r>
    </w:p>
    <w:p w14:paraId="4A7ADA83" w14:textId="77777777" w:rsidR="009A077F" w:rsidRPr="003D74C7" w:rsidRDefault="009A077F" w:rsidP="009A077F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При ссылке на электронный источник (типа http://) необходимо указывать имя автора, название работы, электронный адрес, а потом дату обращения к ресурсу. </w:t>
      </w:r>
    </w:p>
    <w:p w14:paraId="661DA243" w14:textId="77777777" w:rsidR="009A077F" w:rsidRPr="003D74C7" w:rsidRDefault="009A077F" w:rsidP="009A077F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Для обозначения электронного адреса используют аббревиатуру «URL» (Uniform Resource Locator – унифицированный указатель ресурса).</w:t>
      </w:r>
    </w:p>
    <w:p w14:paraId="19E6D9E8" w14:textId="77777777" w:rsidR="009A077F" w:rsidRPr="003D74C7" w:rsidRDefault="009A077F" w:rsidP="009A077F"/>
    <w:p w14:paraId="48424C88" w14:textId="77777777" w:rsidR="009A077F" w:rsidRPr="00E22412" w:rsidRDefault="009A077F" w:rsidP="009A07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2412">
        <w:rPr>
          <w:rFonts w:ascii="Times New Roman" w:hAnsi="Times New Roman" w:cs="Times New Roman"/>
          <w:b/>
          <w:bCs/>
          <w:sz w:val="28"/>
          <w:szCs w:val="28"/>
        </w:rPr>
        <w:t>Требования к содержанию</w:t>
      </w:r>
    </w:p>
    <w:p w14:paraId="327EE08A" w14:textId="77777777" w:rsidR="009A077F" w:rsidRPr="003D74C7" w:rsidRDefault="009A077F" w:rsidP="009A077F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В оглавление следует включить не только стандартные разделы (например, Введение; Основная часть; Заключение, Приложение), но и разбивку основной части на параграфы, посвящённые конкретным проблемам анализируемой темы задания, с указанием номеров страниц, с которых начинаются параграфы. </w:t>
      </w:r>
    </w:p>
    <w:p w14:paraId="4878CD86" w14:textId="77777777" w:rsidR="009A077F" w:rsidRPr="003D74C7" w:rsidRDefault="009A077F" w:rsidP="009A077F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Во введении нужно обосновать актуальность темы, сформулировать цель работы и задачи, коротко осветить состояние научной разработки проблемы. </w:t>
      </w:r>
    </w:p>
    <w:p w14:paraId="5D715AC8" w14:textId="77777777" w:rsidR="009A077F" w:rsidRPr="003D74C7" w:rsidRDefault="009A077F" w:rsidP="009A077F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В основной части (4-5 стр.) излагаются и последовательно анализируются    рассматриваемые проблемы, при этом рассуждения автора должны подкрепляться конкретными фактами, цифрами, документами (на каждый из </w:t>
      </w:r>
      <w:r w:rsidRPr="003D74C7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них должны быть сделаны соответствующие сноски). Излагая вопрос, каждый новый смысловой абзац необходимо начинать с красной строки. </w:t>
      </w:r>
    </w:p>
    <w:p w14:paraId="60B480F9" w14:textId="77777777" w:rsidR="009A077F" w:rsidRPr="003D74C7" w:rsidRDefault="009A077F" w:rsidP="009A077F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Параграфы в работе должны быть относительно равномерны по объёму.</w:t>
      </w:r>
    </w:p>
    <w:p w14:paraId="07C4B3E4" w14:textId="77777777" w:rsidR="009A077F" w:rsidRPr="003D74C7" w:rsidRDefault="009A077F" w:rsidP="009A077F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Материал должен излагаться логично и последовательно, не допускается дословного механического переписывания текста из использованной литературы, за исключением цитат, которые должны сопровождаться ссылкой на источник.</w:t>
      </w:r>
    </w:p>
    <w:p w14:paraId="2035E6BB" w14:textId="77777777" w:rsidR="009A077F" w:rsidRPr="003D74C7" w:rsidRDefault="009A077F" w:rsidP="009A077F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Каждый параграф должен заканчиваться выводом (логическим итогом рассуждений, умозаключением). По этим ключевым выводам возможна беседа с преподавателем, где студент должен дать устно объяснения, комментарии, продемонстрировать умение защищать свою позицию.</w:t>
      </w:r>
    </w:p>
    <w:p w14:paraId="4EE1508D" w14:textId="77777777" w:rsidR="009A077F" w:rsidRPr="003D74C7" w:rsidRDefault="009A077F" w:rsidP="009A077F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В заключении подводятся итоги, приводятся основные выводы по рассматриваемой теме в целом. </w:t>
      </w:r>
    </w:p>
    <w:p w14:paraId="34DC090A" w14:textId="77777777" w:rsidR="009A077F" w:rsidRPr="003D74C7" w:rsidRDefault="009A077F" w:rsidP="009A077F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 Библиографический список включает библиографическое описание использованных источников (учебников, монографий и статей, электронных ресурсов) в алфавитном порядке.</w:t>
      </w:r>
    </w:p>
    <w:p w14:paraId="785399F9" w14:textId="77777777" w:rsidR="009A077F" w:rsidRPr="003D74C7" w:rsidRDefault="009A077F" w:rsidP="009A077F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В приложении можно представить (при необходимости) иллюстративный материал (таблицы, графики, отдельные документы и т.д.) в соответствии со сносками на них в тексте. </w:t>
      </w:r>
    </w:p>
    <w:p w14:paraId="3A46E164" w14:textId="77777777" w:rsidR="009A077F" w:rsidRPr="00E754FD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В тексте контрольной работы не допускается произвольное сокращение слов (кроме общепринятых).</w:t>
      </w:r>
    </w:p>
    <w:p w14:paraId="4C417D96" w14:textId="77777777" w:rsidR="009A077F" w:rsidRPr="00E754FD" w:rsidRDefault="009A077F" w:rsidP="009A077F">
      <w:pPr>
        <w:pStyle w:val="ae"/>
        <w:keepNext/>
        <w:keepLines/>
        <w:numPr>
          <w:ilvl w:val="0"/>
          <w:numId w:val="26"/>
        </w:numPr>
        <w:spacing w:before="480"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28" w:name="_Toc119487014"/>
      <w:r w:rsidRPr="00E754F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8"/>
    </w:p>
    <w:p w14:paraId="077BCF8B" w14:textId="77777777" w:rsidR="009A077F" w:rsidRPr="001559D4" w:rsidRDefault="009A077F" w:rsidP="009A077F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lang w:eastAsia="ru-RU"/>
        </w:rPr>
      </w:pPr>
    </w:p>
    <w:p w14:paraId="33D5B820" w14:textId="77777777" w:rsidR="009A077F" w:rsidRPr="001559D4" w:rsidRDefault="009A077F" w:rsidP="009A077F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color w:val="000000" w:themeColor="text1"/>
          <w:kern w:val="32"/>
          <w:sz w:val="28"/>
          <w:szCs w:val="28"/>
          <w:lang w:eastAsia="ru-RU"/>
        </w:rPr>
      </w:pPr>
      <w:bookmarkStart w:id="29" w:name="_Toc531614950"/>
      <w:bookmarkStart w:id="30" w:name="_Toc531686467"/>
      <w:bookmarkStart w:id="31" w:name="_Toc119487015"/>
      <w:r w:rsidRPr="001559D4">
        <w:rPr>
          <w:rFonts w:ascii="Times New Roman" w:eastAsia="Calibri" w:hAnsi="Times New Roman" w:cs="Times New Roman"/>
          <w:b/>
          <w:bCs/>
          <w:color w:val="000000" w:themeColor="text1"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  <w:bookmarkEnd w:id="29"/>
      <w:bookmarkEnd w:id="30"/>
      <w:bookmarkEnd w:id="31"/>
    </w:p>
    <w:p w14:paraId="2905790C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color w:val="000000" w:themeColor="text1"/>
          <w:kern w:val="32"/>
          <w:sz w:val="28"/>
          <w:szCs w:val="28"/>
          <w:lang w:eastAsia="ru-RU"/>
        </w:rPr>
      </w:pPr>
      <w:bookmarkStart w:id="32" w:name="_Toc531614951"/>
      <w:bookmarkStart w:id="33" w:name="_Toc531686468"/>
      <w:bookmarkStart w:id="34" w:name="_Toc119338409"/>
      <w:bookmarkStart w:id="35" w:name="_Toc119338947"/>
      <w:r w:rsidRPr="001559D4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1559D4">
        <w:rPr>
          <w:rFonts w:ascii="Times New Roman" w:eastAsia="Calibri" w:hAnsi="Times New Roman" w:cs="Times New Roman"/>
          <w:sz w:val="28"/>
          <w:szCs w:val="28"/>
          <w:lang w:val="en-US"/>
        </w:rPr>
        <w:t>Libre</w:t>
      </w:r>
      <w:r w:rsidRPr="001559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559D4">
        <w:rPr>
          <w:rFonts w:ascii="Times New Roman" w:eastAsia="Calibri" w:hAnsi="Times New Roman" w:cs="Times New Roman"/>
          <w:sz w:val="28"/>
          <w:szCs w:val="28"/>
          <w:lang w:val="en-US"/>
        </w:rPr>
        <w:t>Office</w:t>
      </w:r>
      <w:r w:rsidRPr="001559D4">
        <w:rPr>
          <w:rFonts w:ascii="Times New Roman" w:eastAsia="Calibri" w:hAnsi="Times New Roman" w:cs="Times New Roman"/>
          <w:bCs/>
          <w:color w:val="000000" w:themeColor="text1"/>
          <w:kern w:val="32"/>
          <w:sz w:val="28"/>
          <w:szCs w:val="28"/>
          <w:lang w:eastAsia="ru-RU"/>
        </w:rPr>
        <w:t>.</w:t>
      </w:r>
      <w:bookmarkEnd w:id="32"/>
      <w:bookmarkEnd w:id="33"/>
      <w:bookmarkEnd w:id="34"/>
      <w:bookmarkEnd w:id="35"/>
    </w:p>
    <w:p w14:paraId="52017788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6" w:name="_Toc531614952"/>
      <w:bookmarkStart w:id="37" w:name="_Toc531686469"/>
      <w:bookmarkStart w:id="38" w:name="_Toc119338410"/>
      <w:bookmarkStart w:id="39" w:name="_Toc119338948"/>
      <w:r w:rsidRPr="001559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Антивирус </w:t>
      </w:r>
      <w:bookmarkEnd w:id="36"/>
      <w:bookmarkEnd w:id="37"/>
      <w:bookmarkEnd w:id="38"/>
      <w:bookmarkEnd w:id="39"/>
      <w:r w:rsidRPr="001559D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Kaspersky</w:t>
      </w:r>
    </w:p>
    <w:p w14:paraId="1D5382C3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40" w:name="_Toc531614953"/>
      <w:bookmarkStart w:id="41" w:name="_Toc531686470"/>
      <w:bookmarkStart w:id="42" w:name="_Toc119487016"/>
      <w:r w:rsidRPr="001559D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40"/>
      <w:bookmarkEnd w:id="41"/>
      <w:bookmarkEnd w:id="42"/>
    </w:p>
    <w:p w14:paraId="27CC2AF7" w14:textId="77777777" w:rsidR="009A077F" w:rsidRPr="001559D4" w:rsidRDefault="009A077F" w:rsidP="009A077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559D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Например,</w:t>
      </w:r>
    </w:p>
    <w:p w14:paraId="5E98FB14" w14:textId="77777777" w:rsidR="009A077F" w:rsidRPr="001559D4" w:rsidRDefault="009A077F" w:rsidP="009A077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559D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1. Информационно-правовая система «Гарант»</w:t>
      </w:r>
    </w:p>
    <w:p w14:paraId="2DE514B2" w14:textId="77777777" w:rsidR="009A077F" w:rsidRPr="001559D4" w:rsidRDefault="009A077F" w:rsidP="009A077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559D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4857AFC1" w14:textId="77777777" w:rsidR="009A077F" w:rsidRPr="001559D4" w:rsidRDefault="009A077F" w:rsidP="009A077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559D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3.</w:t>
      </w: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СПАРК-ИНТЕРФАКС   https://spark-interfax.ru/</w:t>
      </w:r>
    </w:p>
    <w:p w14:paraId="66FE56B4" w14:textId="77777777" w:rsidR="009A077F" w:rsidRPr="001559D4" w:rsidRDefault="009A077F" w:rsidP="009A07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559D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 др.</w:t>
      </w:r>
    </w:p>
    <w:p w14:paraId="46511E31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43" w:name="_Toc119487017"/>
      <w:r w:rsidRPr="001559D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bookmarkEnd w:id="43"/>
    </w:p>
    <w:p w14:paraId="31001FBC" w14:textId="77777777" w:rsidR="009A077F" w:rsidRPr="001559D4" w:rsidRDefault="009A077F" w:rsidP="009A07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559D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Не используются.</w:t>
      </w:r>
    </w:p>
    <w:p w14:paraId="6CCE3248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4" w:name="_Toc119487018"/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44"/>
    </w:p>
    <w:p w14:paraId="3D6BDCD5" w14:textId="77777777" w:rsidR="009A077F" w:rsidRPr="001559D4" w:rsidRDefault="009A077F" w:rsidP="009A077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аудитория для чтения лекций, оснащенная ЛЦД проектором;</w:t>
      </w:r>
    </w:p>
    <w:p w14:paraId="6E03A7C6" w14:textId="77777777" w:rsidR="009A077F" w:rsidRPr="001559D4" w:rsidRDefault="009A077F" w:rsidP="009A077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1D485350" w14:textId="77777777" w:rsidR="009A077F" w:rsidRPr="001559D4" w:rsidRDefault="009A077F" w:rsidP="009A077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7AB0EB9E" w14:textId="77777777" w:rsidR="009A077F" w:rsidRPr="001559D4" w:rsidRDefault="009A077F" w:rsidP="009A077F">
      <w:pPr>
        <w:rPr>
          <w:rFonts w:ascii="Times New Roman" w:hAnsi="Times New Roman" w:cs="Times New Roman"/>
        </w:rPr>
      </w:pPr>
    </w:p>
    <w:p w14:paraId="704BF825" w14:textId="77777777" w:rsidR="009A077F" w:rsidRDefault="009A077F" w:rsidP="009A077F"/>
    <w:p w14:paraId="2D7B8513" w14:textId="77777777" w:rsidR="009D393A" w:rsidRDefault="009D393A"/>
    <w:sectPr w:rsidR="009D393A" w:rsidSect="009A077F">
      <w:headerReference w:type="default" r:id="rId7"/>
      <w:footerReference w:type="default" r:id="rId8"/>
      <w:footnotePr>
        <w:numRestart w:val="eachPage"/>
      </w:footnotePr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12DF74" w14:textId="77777777" w:rsidR="007E776D" w:rsidRDefault="007E776D">
      <w:pPr>
        <w:spacing w:after="0" w:line="240" w:lineRule="auto"/>
      </w:pPr>
      <w:r>
        <w:separator/>
      </w:r>
    </w:p>
  </w:endnote>
  <w:endnote w:type="continuationSeparator" w:id="0">
    <w:p w14:paraId="7CD746B3" w14:textId="77777777" w:rsidR="007E776D" w:rsidRDefault="007E7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14:paraId="1B15ED23" w14:textId="43E02E26" w:rsidR="0088199A" w:rsidRDefault="0088199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5DE">
          <w:rPr>
            <w:noProof/>
          </w:rPr>
          <w:t>2</w:t>
        </w:r>
        <w:r>
          <w:fldChar w:fldCharType="end"/>
        </w:r>
      </w:p>
    </w:sdtContent>
  </w:sdt>
  <w:p w14:paraId="33371CCD" w14:textId="77777777" w:rsidR="0088199A" w:rsidRDefault="0088199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2193E4" w14:textId="77777777" w:rsidR="007E776D" w:rsidRDefault="007E776D">
      <w:pPr>
        <w:spacing w:after="0" w:line="240" w:lineRule="auto"/>
      </w:pPr>
      <w:r>
        <w:separator/>
      </w:r>
    </w:p>
  </w:footnote>
  <w:footnote w:type="continuationSeparator" w:id="0">
    <w:p w14:paraId="4739DCCE" w14:textId="77777777" w:rsidR="007E776D" w:rsidRDefault="007E7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ACF773" w14:textId="77777777" w:rsidR="0088199A" w:rsidRPr="00485999" w:rsidRDefault="0088199A" w:rsidP="009A077F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23FC4"/>
    <w:multiLevelType w:val="hybridMultilevel"/>
    <w:tmpl w:val="24D2E70E"/>
    <w:lvl w:ilvl="0" w:tplc="20B64A6A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77A25"/>
    <w:multiLevelType w:val="hybridMultilevel"/>
    <w:tmpl w:val="80A600FC"/>
    <w:lvl w:ilvl="0" w:tplc="87707554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color w:val="202023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40FA1"/>
    <w:multiLevelType w:val="hybridMultilevel"/>
    <w:tmpl w:val="8692F0EA"/>
    <w:lvl w:ilvl="0" w:tplc="EADCB6D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AC1953"/>
    <w:multiLevelType w:val="hybridMultilevel"/>
    <w:tmpl w:val="2AEE4EC8"/>
    <w:lvl w:ilvl="0" w:tplc="344CD59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EC366A"/>
    <w:multiLevelType w:val="hybridMultilevel"/>
    <w:tmpl w:val="C168614A"/>
    <w:lvl w:ilvl="0" w:tplc="6F00D464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0" w:hanging="360"/>
      </w:pPr>
    </w:lvl>
    <w:lvl w:ilvl="2" w:tplc="0419001B" w:tentative="1">
      <w:start w:val="1"/>
      <w:numFmt w:val="lowerRoman"/>
      <w:lvlText w:val="%3."/>
      <w:lvlJc w:val="right"/>
      <w:pPr>
        <w:ind w:left="1750" w:hanging="180"/>
      </w:pPr>
    </w:lvl>
    <w:lvl w:ilvl="3" w:tplc="0419000F" w:tentative="1">
      <w:start w:val="1"/>
      <w:numFmt w:val="decimal"/>
      <w:lvlText w:val="%4."/>
      <w:lvlJc w:val="left"/>
      <w:pPr>
        <w:ind w:left="2470" w:hanging="360"/>
      </w:pPr>
    </w:lvl>
    <w:lvl w:ilvl="4" w:tplc="04190019" w:tentative="1">
      <w:start w:val="1"/>
      <w:numFmt w:val="lowerLetter"/>
      <w:lvlText w:val="%5."/>
      <w:lvlJc w:val="left"/>
      <w:pPr>
        <w:ind w:left="3190" w:hanging="360"/>
      </w:pPr>
    </w:lvl>
    <w:lvl w:ilvl="5" w:tplc="0419001B" w:tentative="1">
      <w:start w:val="1"/>
      <w:numFmt w:val="lowerRoman"/>
      <w:lvlText w:val="%6."/>
      <w:lvlJc w:val="right"/>
      <w:pPr>
        <w:ind w:left="3910" w:hanging="180"/>
      </w:pPr>
    </w:lvl>
    <w:lvl w:ilvl="6" w:tplc="0419000F" w:tentative="1">
      <w:start w:val="1"/>
      <w:numFmt w:val="decimal"/>
      <w:lvlText w:val="%7."/>
      <w:lvlJc w:val="left"/>
      <w:pPr>
        <w:ind w:left="4630" w:hanging="360"/>
      </w:pPr>
    </w:lvl>
    <w:lvl w:ilvl="7" w:tplc="04190019" w:tentative="1">
      <w:start w:val="1"/>
      <w:numFmt w:val="lowerLetter"/>
      <w:lvlText w:val="%8."/>
      <w:lvlJc w:val="left"/>
      <w:pPr>
        <w:ind w:left="5350" w:hanging="360"/>
      </w:pPr>
    </w:lvl>
    <w:lvl w:ilvl="8" w:tplc="041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5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4C2514F"/>
    <w:multiLevelType w:val="hybridMultilevel"/>
    <w:tmpl w:val="8B28E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B47F8"/>
    <w:multiLevelType w:val="hybridMultilevel"/>
    <w:tmpl w:val="DCECF91E"/>
    <w:lvl w:ilvl="0" w:tplc="710A28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F84AE8"/>
    <w:multiLevelType w:val="hybridMultilevel"/>
    <w:tmpl w:val="ECE4B08C"/>
    <w:lvl w:ilvl="0" w:tplc="4840188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3D4D7ADE"/>
    <w:multiLevelType w:val="hybridMultilevel"/>
    <w:tmpl w:val="E99EF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152D27"/>
    <w:multiLevelType w:val="hybridMultilevel"/>
    <w:tmpl w:val="DD48995A"/>
    <w:lvl w:ilvl="0" w:tplc="AA6A4CF8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1" w15:restartNumberingAfterBreak="0">
    <w:nsid w:val="41550A03"/>
    <w:multiLevelType w:val="hybridMultilevel"/>
    <w:tmpl w:val="961896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6950C80"/>
    <w:multiLevelType w:val="hybridMultilevel"/>
    <w:tmpl w:val="E7564D2A"/>
    <w:lvl w:ilvl="0" w:tplc="0419000F">
      <w:start w:val="1"/>
      <w:numFmt w:val="decimal"/>
      <w:lvlText w:val="%1."/>
      <w:lvlJc w:val="left"/>
      <w:pPr>
        <w:ind w:left="5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14" w15:restartNumberingAfterBreak="0">
    <w:nsid w:val="4CC852A9"/>
    <w:multiLevelType w:val="hybridMultilevel"/>
    <w:tmpl w:val="F8600B02"/>
    <w:lvl w:ilvl="0" w:tplc="5BD466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 w15:restartNumberingAfterBreak="0">
    <w:nsid w:val="52A4171E"/>
    <w:multiLevelType w:val="hybridMultilevel"/>
    <w:tmpl w:val="31144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753B9"/>
    <w:multiLevelType w:val="hybridMultilevel"/>
    <w:tmpl w:val="D786F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43E94"/>
    <w:multiLevelType w:val="hybridMultilevel"/>
    <w:tmpl w:val="F180461A"/>
    <w:lvl w:ilvl="0" w:tplc="E34A3274">
      <w:start w:val="1"/>
      <w:numFmt w:val="decimal"/>
      <w:lvlText w:val="%1."/>
      <w:lvlJc w:val="left"/>
      <w:pPr>
        <w:ind w:left="1771" w:hanging="5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5C9B676F"/>
    <w:multiLevelType w:val="hybridMultilevel"/>
    <w:tmpl w:val="DFB48C34"/>
    <w:lvl w:ilvl="0" w:tplc="F68C0C0E">
      <w:start w:val="1"/>
      <w:numFmt w:val="decimal"/>
      <w:lvlText w:val="%1."/>
      <w:lvlJc w:val="left"/>
      <w:pPr>
        <w:ind w:left="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0" w:hanging="360"/>
      </w:pPr>
    </w:lvl>
    <w:lvl w:ilvl="2" w:tplc="0419001B" w:tentative="1">
      <w:start w:val="1"/>
      <w:numFmt w:val="lowerRoman"/>
      <w:lvlText w:val="%3."/>
      <w:lvlJc w:val="right"/>
      <w:pPr>
        <w:ind w:left="1690" w:hanging="180"/>
      </w:pPr>
    </w:lvl>
    <w:lvl w:ilvl="3" w:tplc="0419000F" w:tentative="1">
      <w:start w:val="1"/>
      <w:numFmt w:val="decimal"/>
      <w:lvlText w:val="%4."/>
      <w:lvlJc w:val="left"/>
      <w:pPr>
        <w:ind w:left="2410" w:hanging="360"/>
      </w:pPr>
    </w:lvl>
    <w:lvl w:ilvl="4" w:tplc="04190019" w:tentative="1">
      <w:start w:val="1"/>
      <w:numFmt w:val="lowerLetter"/>
      <w:lvlText w:val="%5."/>
      <w:lvlJc w:val="left"/>
      <w:pPr>
        <w:ind w:left="3130" w:hanging="360"/>
      </w:pPr>
    </w:lvl>
    <w:lvl w:ilvl="5" w:tplc="0419001B" w:tentative="1">
      <w:start w:val="1"/>
      <w:numFmt w:val="lowerRoman"/>
      <w:lvlText w:val="%6."/>
      <w:lvlJc w:val="right"/>
      <w:pPr>
        <w:ind w:left="3850" w:hanging="180"/>
      </w:pPr>
    </w:lvl>
    <w:lvl w:ilvl="6" w:tplc="0419000F" w:tentative="1">
      <w:start w:val="1"/>
      <w:numFmt w:val="decimal"/>
      <w:lvlText w:val="%7."/>
      <w:lvlJc w:val="left"/>
      <w:pPr>
        <w:ind w:left="4570" w:hanging="360"/>
      </w:pPr>
    </w:lvl>
    <w:lvl w:ilvl="7" w:tplc="04190019" w:tentative="1">
      <w:start w:val="1"/>
      <w:numFmt w:val="lowerLetter"/>
      <w:lvlText w:val="%8."/>
      <w:lvlJc w:val="left"/>
      <w:pPr>
        <w:ind w:left="5290" w:hanging="360"/>
      </w:pPr>
    </w:lvl>
    <w:lvl w:ilvl="8" w:tplc="041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20" w15:restartNumberingAfterBreak="0">
    <w:nsid w:val="5D60759A"/>
    <w:multiLevelType w:val="hybridMultilevel"/>
    <w:tmpl w:val="F3B64740"/>
    <w:lvl w:ilvl="0" w:tplc="DAD6C02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E3028D3"/>
    <w:multiLevelType w:val="hybridMultilevel"/>
    <w:tmpl w:val="79CAAA68"/>
    <w:lvl w:ilvl="0" w:tplc="F7EA7DBE">
      <w:start w:val="1"/>
      <w:numFmt w:val="decimal"/>
      <w:lvlText w:val="%1."/>
      <w:lvlJc w:val="left"/>
      <w:pPr>
        <w:ind w:left="980" w:hanging="6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2" w15:restartNumberingAfterBreak="0">
    <w:nsid w:val="60C062B2"/>
    <w:multiLevelType w:val="hybridMultilevel"/>
    <w:tmpl w:val="B764E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59489B"/>
    <w:multiLevelType w:val="hybridMultilevel"/>
    <w:tmpl w:val="8DAC6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420BA3"/>
    <w:multiLevelType w:val="hybridMultilevel"/>
    <w:tmpl w:val="FE92C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8D6B23"/>
    <w:multiLevelType w:val="hybridMultilevel"/>
    <w:tmpl w:val="7D8C035E"/>
    <w:lvl w:ilvl="0" w:tplc="3D2C0A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71C979FD"/>
    <w:multiLevelType w:val="hybridMultilevel"/>
    <w:tmpl w:val="0D68CA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A29E7"/>
    <w:multiLevelType w:val="hybridMultilevel"/>
    <w:tmpl w:val="DEE48A56"/>
    <w:lvl w:ilvl="0" w:tplc="84BA6F7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85B1036"/>
    <w:multiLevelType w:val="hybridMultilevel"/>
    <w:tmpl w:val="4A8C3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"/>
  </w:num>
  <w:num w:numId="3">
    <w:abstractNumId w:val="14"/>
  </w:num>
  <w:num w:numId="4">
    <w:abstractNumId w:val="28"/>
  </w:num>
  <w:num w:numId="5">
    <w:abstractNumId w:val="3"/>
  </w:num>
  <w:num w:numId="6">
    <w:abstractNumId w:val="9"/>
  </w:num>
  <w:num w:numId="7">
    <w:abstractNumId w:val="7"/>
  </w:num>
  <w:num w:numId="8">
    <w:abstractNumId w:val="10"/>
  </w:num>
  <w:num w:numId="9">
    <w:abstractNumId w:val="26"/>
  </w:num>
  <w:num w:numId="10">
    <w:abstractNumId w:val="5"/>
  </w:num>
  <w:num w:numId="11">
    <w:abstractNumId w:val="12"/>
  </w:num>
  <w:num w:numId="12">
    <w:abstractNumId w:val="24"/>
  </w:num>
  <w:num w:numId="13">
    <w:abstractNumId w:val="8"/>
  </w:num>
  <w:num w:numId="14">
    <w:abstractNumId w:val="19"/>
  </w:num>
  <w:num w:numId="15">
    <w:abstractNumId w:val="4"/>
  </w:num>
  <w:num w:numId="16">
    <w:abstractNumId w:val="29"/>
  </w:num>
  <w:num w:numId="17">
    <w:abstractNumId w:val="22"/>
  </w:num>
  <w:num w:numId="18">
    <w:abstractNumId w:val="13"/>
  </w:num>
  <w:num w:numId="19">
    <w:abstractNumId w:val="23"/>
  </w:num>
  <w:num w:numId="20">
    <w:abstractNumId w:val="25"/>
  </w:num>
  <w:num w:numId="21">
    <w:abstractNumId w:val="16"/>
  </w:num>
  <w:num w:numId="22">
    <w:abstractNumId w:val="21"/>
  </w:num>
  <w:num w:numId="23">
    <w:abstractNumId w:val="1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0"/>
  </w:num>
  <w:num w:numId="27">
    <w:abstractNumId w:val="20"/>
  </w:num>
  <w:num w:numId="28">
    <w:abstractNumId w:val="6"/>
  </w:num>
  <w:num w:numId="29">
    <w:abstractNumId w:val="27"/>
  </w:num>
  <w:num w:numId="30">
    <w:abstractNumId w:val="11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77F"/>
    <w:rsid w:val="000243F2"/>
    <w:rsid w:val="00054380"/>
    <w:rsid w:val="00056D74"/>
    <w:rsid w:val="0008199D"/>
    <w:rsid w:val="000D344E"/>
    <w:rsid w:val="000F3221"/>
    <w:rsid w:val="000F4B33"/>
    <w:rsid w:val="001139B6"/>
    <w:rsid w:val="00163F53"/>
    <w:rsid w:val="001735CE"/>
    <w:rsid w:val="001F63FC"/>
    <w:rsid w:val="00211E57"/>
    <w:rsid w:val="00235782"/>
    <w:rsid w:val="002375C3"/>
    <w:rsid w:val="002612E7"/>
    <w:rsid w:val="00272FAE"/>
    <w:rsid w:val="0029123F"/>
    <w:rsid w:val="002A7AF9"/>
    <w:rsid w:val="002E6DCE"/>
    <w:rsid w:val="002F3074"/>
    <w:rsid w:val="0030472C"/>
    <w:rsid w:val="00311F10"/>
    <w:rsid w:val="00321529"/>
    <w:rsid w:val="00322BCD"/>
    <w:rsid w:val="00326A3A"/>
    <w:rsid w:val="00356340"/>
    <w:rsid w:val="00364F51"/>
    <w:rsid w:val="003A6D85"/>
    <w:rsid w:val="003F78F0"/>
    <w:rsid w:val="00403B62"/>
    <w:rsid w:val="00436B82"/>
    <w:rsid w:val="00462465"/>
    <w:rsid w:val="004852E3"/>
    <w:rsid w:val="004A076A"/>
    <w:rsid w:val="004D41D6"/>
    <w:rsid w:val="004D5B91"/>
    <w:rsid w:val="004E5326"/>
    <w:rsid w:val="005173D8"/>
    <w:rsid w:val="00530AE9"/>
    <w:rsid w:val="005334E5"/>
    <w:rsid w:val="005440F6"/>
    <w:rsid w:val="00544F43"/>
    <w:rsid w:val="005C0B00"/>
    <w:rsid w:val="005E642C"/>
    <w:rsid w:val="005F78FE"/>
    <w:rsid w:val="00607988"/>
    <w:rsid w:val="006179D7"/>
    <w:rsid w:val="006259A5"/>
    <w:rsid w:val="0062624E"/>
    <w:rsid w:val="0068504C"/>
    <w:rsid w:val="00692EA6"/>
    <w:rsid w:val="006932D4"/>
    <w:rsid w:val="006B05D1"/>
    <w:rsid w:val="006B70EF"/>
    <w:rsid w:val="006C0664"/>
    <w:rsid w:val="006C0681"/>
    <w:rsid w:val="006C6531"/>
    <w:rsid w:val="006D1E07"/>
    <w:rsid w:val="006F0404"/>
    <w:rsid w:val="00723253"/>
    <w:rsid w:val="00736780"/>
    <w:rsid w:val="00741EEA"/>
    <w:rsid w:val="0075112D"/>
    <w:rsid w:val="007945BF"/>
    <w:rsid w:val="007B3321"/>
    <w:rsid w:val="007D1B41"/>
    <w:rsid w:val="007E1EC6"/>
    <w:rsid w:val="007E776D"/>
    <w:rsid w:val="00812375"/>
    <w:rsid w:val="00814D98"/>
    <w:rsid w:val="008437ED"/>
    <w:rsid w:val="00863F70"/>
    <w:rsid w:val="00876232"/>
    <w:rsid w:val="0088199A"/>
    <w:rsid w:val="00894E2D"/>
    <w:rsid w:val="008D2F4E"/>
    <w:rsid w:val="008D55DE"/>
    <w:rsid w:val="008F4EAF"/>
    <w:rsid w:val="00966479"/>
    <w:rsid w:val="00973814"/>
    <w:rsid w:val="009A077F"/>
    <w:rsid w:val="009D393A"/>
    <w:rsid w:val="009D4902"/>
    <w:rsid w:val="009E0429"/>
    <w:rsid w:val="00A355BA"/>
    <w:rsid w:val="00A4011E"/>
    <w:rsid w:val="00A616A0"/>
    <w:rsid w:val="00A61E8D"/>
    <w:rsid w:val="00A7204B"/>
    <w:rsid w:val="00A73089"/>
    <w:rsid w:val="00AB0C87"/>
    <w:rsid w:val="00AB386B"/>
    <w:rsid w:val="00AD549C"/>
    <w:rsid w:val="00AE1DCC"/>
    <w:rsid w:val="00AE53F6"/>
    <w:rsid w:val="00AF1937"/>
    <w:rsid w:val="00B17CC9"/>
    <w:rsid w:val="00B52BE6"/>
    <w:rsid w:val="00B543D0"/>
    <w:rsid w:val="00BB6426"/>
    <w:rsid w:val="00BC0A67"/>
    <w:rsid w:val="00C01496"/>
    <w:rsid w:val="00C129C3"/>
    <w:rsid w:val="00C14419"/>
    <w:rsid w:val="00C2041F"/>
    <w:rsid w:val="00C24537"/>
    <w:rsid w:val="00C518E8"/>
    <w:rsid w:val="00C85B12"/>
    <w:rsid w:val="00C87166"/>
    <w:rsid w:val="00CA44A4"/>
    <w:rsid w:val="00CB335C"/>
    <w:rsid w:val="00CB4569"/>
    <w:rsid w:val="00CC322D"/>
    <w:rsid w:val="00D112B5"/>
    <w:rsid w:val="00D21E34"/>
    <w:rsid w:val="00D62859"/>
    <w:rsid w:val="00D75370"/>
    <w:rsid w:val="00DA34E4"/>
    <w:rsid w:val="00DE6809"/>
    <w:rsid w:val="00DF1CFF"/>
    <w:rsid w:val="00DF52B5"/>
    <w:rsid w:val="00E019E3"/>
    <w:rsid w:val="00E12D38"/>
    <w:rsid w:val="00E72B54"/>
    <w:rsid w:val="00EB061C"/>
    <w:rsid w:val="00EC1304"/>
    <w:rsid w:val="00ED6474"/>
    <w:rsid w:val="00EE5584"/>
    <w:rsid w:val="00EF7558"/>
    <w:rsid w:val="00F10A22"/>
    <w:rsid w:val="00F15F94"/>
    <w:rsid w:val="00F45354"/>
    <w:rsid w:val="00F54E23"/>
    <w:rsid w:val="00F9240E"/>
    <w:rsid w:val="00FA7629"/>
    <w:rsid w:val="00FB58B0"/>
    <w:rsid w:val="00FC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0ADC6A"/>
  <w14:defaultImageDpi w14:val="300"/>
  <w15:docId w15:val="{02E7F3A0-0C4F-41B1-96B4-84EB4DC6C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77F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A077F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A077F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77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semiHidden/>
    <w:rsid w:val="009A077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9A077F"/>
  </w:style>
  <w:style w:type="paragraph" w:customStyle="1" w:styleId="Default">
    <w:name w:val="Default"/>
    <w:rsid w:val="009A077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en-US"/>
    </w:rPr>
  </w:style>
  <w:style w:type="paragraph" w:customStyle="1" w:styleId="Iniiaiieoaenonionooiii3">
    <w:name w:val="Iniiaiie oaeno n ionooiii 3"/>
    <w:basedOn w:val="Default"/>
    <w:next w:val="Default"/>
    <w:rsid w:val="009A077F"/>
    <w:rPr>
      <w:color w:val="auto"/>
    </w:rPr>
  </w:style>
  <w:style w:type="paragraph" w:customStyle="1" w:styleId="Iaeaaeaiea2">
    <w:name w:val="Iaeaaeaiea 2"/>
    <w:basedOn w:val="Default"/>
    <w:next w:val="Default"/>
    <w:rsid w:val="009A077F"/>
    <w:rPr>
      <w:color w:val="auto"/>
    </w:rPr>
  </w:style>
  <w:style w:type="character" w:customStyle="1" w:styleId="Aeiannueea">
    <w:name w:val="Aeia.nnueea"/>
    <w:rsid w:val="009A077F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9A077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A077F"/>
    <w:rPr>
      <w:rFonts w:ascii="Times New Roman" w:eastAsia="Times New Roman" w:hAnsi="Times New Roman" w:cs="Times New Roman"/>
      <w:sz w:val="16"/>
      <w:szCs w:val="16"/>
    </w:rPr>
  </w:style>
  <w:style w:type="character" w:styleId="a3">
    <w:name w:val="Strong"/>
    <w:qFormat/>
    <w:rsid w:val="009A077F"/>
    <w:rPr>
      <w:rFonts w:cs="Times New Roman"/>
      <w:b/>
      <w:bCs/>
    </w:rPr>
  </w:style>
  <w:style w:type="paragraph" w:styleId="a4">
    <w:name w:val="Normal (Web)"/>
    <w:basedOn w:val="a"/>
    <w:rsid w:val="009A0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9A077F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9A077F"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9A077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2">
    <w:name w:val="Абзац списка1"/>
    <w:basedOn w:val="a"/>
    <w:link w:val="ListParagraphChar1"/>
    <w:uiPriority w:val="34"/>
    <w:rsid w:val="009A077F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character" w:customStyle="1" w:styleId="ListParagraphChar1">
    <w:name w:val="List Paragraph Char1"/>
    <w:link w:val="12"/>
    <w:uiPriority w:val="34"/>
    <w:locked/>
    <w:rsid w:val="009A077F"/>
    <w:rPr>
      <w:rFonts w:ascii="Calibri" w:eastAsia="Times New Roman" w:hAnsi="Calibri" w:cs="Times New Roman"/>
      <w:sz w:val="22"/>
      <w:szCs w:val="22"/>
      <w:lang w:eastAsia="en-US"/>
    </w:rPr>
  </w:style>
  <w:style w:type="paragraph" w:styleId="a7">
    <w:name w:val="Body Text"/>
    <w:basedOn w:val="a"/>
    <w:link w:val="a8"/>
    <w:rsid w:val="009A077F"/>
    <w:pPr>
      <w:spacing w:after="12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8">
    <w:name w:val="Основной текст Знак"/>
    <w:basedOn w:val="a0"/>
    <w:link w:val="a7"/>
    <w:rsid w:val="009A077F"/>
    <w:rPr>
      <w:rFonts w:ascii="Calibri" w:eastAsia="Times New Roman" w:hAnsi="Calibri" w:cs="Times New Roman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9A077F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9A077F"/>
    <w:rPr>
      <w:rFonts w:ascii="Calibri" w:eastAsia="Times New Roman" w:hAnsi="Calibri" w:cs="Times New Roman"/>
      <w:sz w:val="22"/>
      <w:szCs w:val="22"/>
      <w:lang w:eastAsia="en-US"/>
    </w:rPr>
  </w:style>
  <w:style w:type="character" w:styleId="ab">
    <w:name w:val="page number"/>
    <w:basedOn w:val="a0"/>
    <w:rsid w:val="009A077F"/>
  </w:style>
  <w:style w:type="paragraph" w:styleId="ac">
    <w:name w:val="header"/>
    <w:basedOn w:val="a"/>
    <w:link w:val="ad"/>
    <w:uiPriority w:val="99"/>
    <w:rsid w:val="009A077F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9A077F"/>
    <w:rPr>
      <w:rFonts w:ascii="Calibri" w:eastAsia="Times New Roman" w:hAnsi="Calibri" w:cs="Times New Roman"/>
      <w:sz w:val="22"/>
      <w:szCs w:val="22"/>
      <w:lang w:eastAsia="en-US"/>
    </w:rPr>
  </w:style>
  <w:style w:type="paragraph" w:styleId="ae">
    <w:name w:val="List Paragraph"/>
    <w:aliases w:val="2 Спс точк,Имя Рисунка,List Paragraph"/>
    <w:basedOn w:val="a"/>
    <w:link w:val="af"/>
    <w:uiPriority w:val="34"/>
    <w:qFormat/>
    <w:rsid w:val="009A077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">
    <w:name w:val="Абзац списка Знак"/>
    <w:aliases w:val="2 Спс точк Знак,Имя Рисунка Знак,List Paragraph Знак"/>
    <w:link w:val="ae"/>
    <w:uiPriority w:val="34"/>
    <w:locked/>
    <w:rsid w:val="009A077F"/>
    <w:rPr>
      <w:rFonts w:ascii="Calibri" w:eastAsia="Calibri" w:hAnsi="Calibri" w:cs="Times New Roman"/>
      <w:sz w:val="22"/>
      <w:szCs w:val="22"/>
      <w:lang w:eastAsia="en-US"/>
    </w:rPr>
  </w:style>
  <w:style w:type="table" w:styleId="af0">
    <w:name w:val="Table Grid"/>
    <w:basedOn w:val="a1"/>
    <w:rsid w:val="009A077F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9A077F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9A077F"/>
    <w:rPr>
      <w:rFonts w:ascii="Calibri" w:eastAsia="Times New Roman" w:hAnsi="Calibri" w:cs="Times New Roman"/>
      <w:sz w:val="20"/>
      <w:szCs w:val="20"/>
      <w:lang w:eastAsia="en-US"/>
    </w:rPr>
  </w:style>
  <w:style w:type="paragraph" w:customStyle="1" w:styleId="Caaieiaie2">
    <w:name w:val="Caaieiaie 2"/>
    <w:basedOn w:val="Default"/>
    <w:next w:val="Default"/>
    <w:uiPriority w:val="99"/>
    <w:rsid w:val="009A077F"/>
    <w:rPr>
      <w:color w:val="auto"/>
    </w:rPr>
  </w:style>
  <w:style w:type="paragraph" w:customStyle="1" w:styleId="13">
    <w:name w:val="Обычный1"/>
    <w:rsid w:val="009A077F"/>
    <w:pPr>
      <w:widowControl w:val="0"/>
      <w:snapToGrid w:val="0"/>
    </w:pPr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Balloon Text"/>
    <w:basedOn w:val="a"/>
    <w:link w:val="af4"/>
    <w:rsid w:val="009A077F"/>
    <w:pPr>
      <w:spacing w:after="0" w:line="240" w:lineRule="auto"/>
      <w:ind w:firstLine="340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9A077F"/>
    <w:rPr>
      <w:rFonts w:ascii="Tahoma" w:eastAsia="Times New Roman" w:hAnsi="Tahoma" w:cs="Tahoma"/>
      <w:sz w:val="16"/>
      <w:szCs w:val="16"/>
      <w:lang w:eastAsia="en-US"/>
    </w:rPr>
  </w:style>
  <w:style w:type="character" w:styleId="af5">
    <w:name w:val="Hyperlink"/>
    <w:uiPriority w:val="99"/>
    <w:unhideWhenUsed/>
    <w:rsid w:val="009A077F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9A077F"/>
    <w:rPr>
      <w:vertAlign w:val="superscript"/>
    </w:rPr>
  </w:style>
  <w:style w:type="table" w:customStyle="1" w:styleId="14">
    <w:name w:val="Сетка таблицы1"/>
    <w:basedOn w:val="a1"/>
    <w:next w:val="af0"/>
    <w:rsid w:val="009A077F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9A077F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Текст примечания Знак"/>
    <w:basedOn w:val="a0"/>
    <w:link w:val="af8"/>
    <w:uiPriority w:val="99"/>
    <w:semiHidden/>
    <w:rsid w:val="009A077F"/>
    <w:rPr>
      <w:rFonts w:ascii="Calibri" w:eastAsia="Times New Roman" w:hAnsi="Calibri" w:cs="Times New Roman"/>
      <w:sz w:val="20"/>
      <w:szCs w:val="20"/>
    </w:rPr>
  </w:style>
  <w:style w:type="paragraph" w:styleId="af8">
    <w:name w:val="annotation text"/>
    <w:basedOn w:val="a"/>
    <w:link w:val="af7"/>
    <w:uiPriority w:val="99"/>
    <w:semiHidden/>
    <w:unhideWhenUsed/>
    <w:rsid w:val="009A077F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5">
    <w:name w:val="Текст комментария Знак1"/>
    <w:basedOn w:val="a0"/>
    <w:uiPriority w:val="99"/>
    <w:semiHidden/>
    <w:rsid w:val="009A077F"/>
    <w:rPr>
      <w:rFonts w:eastAsiaTheme="minorHAnsi"/>
      <w:lang w:eastAsia="en-US"/>
    </w:rPr>
  </w:style>
  <w:style w:type="character" w:customStyle="1" w:styleId="16">
    <w:name w:val="Текст примечания Знак1"/>
    <w:basedOn w:val="a0"/>
    <w:uiPriority w:val="99"/>
    <w:semiHidden/>
    <w:rsid w:val="009A077F"/>
    <w:rPr>
      <w:sz w:val="20"/>
      <w:szCs w:val="20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9A077F"/>
    <w:rPr>
      <w:rFonts w:ascii="Calibri" w:eastAsia="Times New Roman" w:hAnsi="Calibri" w:cs="Times New Roman"/>
      <w:b/>
      <w:bCs/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9A077F"/>
    <w:rPr>
      <w:b/>
      <w:bCs/>
    </w:rPr>
  </w:style>
  <w:style w:type="character" w:customStyle="1" w:styleId="17">
    <w:name w:val="Тема примечания Знак1"/>
    <w:basedOn w:val="15"/>
    <w:uiPriority w:val="99"/>
    <w:semiHidden/>
    <w:rsid w:val="009A077F"/>
    <w:rPr>
      <w:rFonts w:eastAsiaTheme="minorHAnsi"/>
      <w:b/>
      <w:bCs/>
      <w:sz w:val="20"/>
      <w:szCs w:val="20"/>
      <w:lang w:eastAsia="en-US"/>
    </w:rPr>
  </w:style>
  <w:style w:type="paragraph" w:customStyle="1" w:styleId="note">
    <w:name w:val="note"/>
    <w:basedOn w:val="a"/>
    <w:rsid w:val="009A0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Неразрешенное упоминание1"/>
    <w:basedOn w:val="a0"/>
    <w:uiPriority w:val="99"/>
    <w:semiHidden/>
    <w:unhideWhenUsed/>
    <w:rsid w:val="009A077F"/>
    <w:rPr>
      <w:color w:val="605E5C"/>
      <w:shd w:val="clear" w:color="auto" w:fill="E1DFDD"/>
    </w:rPr>
  </w:style>
  <w:style w:type="character" w:styleId="afb">
    <w:name w:val="annotation reference"/>
    <w:basedOn w:val="a0"/>
    <w:uiPriority w:val="99"/>
    <w:semiHidden/>
    <w:unhideWhenUsed/>
    <w:rsid w:val="009A077F"/>
    <w:rPr>
      <w:sz w:val="16"/>
      <w:szCs w:val="16"/>
    </w:rPr>
  </w:style>
  <w:style w:type="paragraph" w:styleId="afc">
    <w:name w:val="TOC Heading"/>
    <w:basedOn w:val="1"/>
    <w:next w:val="a"/>
    <w:uiPriority w:val="39"/>
    <w:unhideWhenUsed/>
    <w:qFormat/>
    <w:rsid w:val="009A077F"/>
    <w:pPr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9">
    <w:name w:val="toc 1"/>
    <w:basedOn w:val="a"/>
    <w:next w:val="a"/>
    <w:autoRedefine/>
    <w:uiPriority w:val="39"/>
    <w:unhideWhenUsed/>
    <w:rsid w:val="009A077F"/>
    <w:pPr>
      <w:spacing w:after="10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2">
    <w:name w:val="toc 2"/>
    <w:basedOn w:val="a"/>
    <w:next w:val="a"/>
    <w:autoRedefine/>
    <w:uiPriority w:val="39"/>
    <w:unhideWhenUsed/>
    <w:rsid w:val="009A077F"/>
    <w:pPr>
      <w:spacing w:after="100" w:line="240" w:lineRule="auto"/>
      <w:ind w:left="220" w:firstLine="340"/>
      <w:jc w:val="both"/>
    </w:pPr>
    <w:rPr>
      <w:rFonts w:ascii="Calibri" w:eastAsia="Times New Roman" w:hAnsi="Calibri" w:cs="Times New Roman"/>
    </w:rPr>
  </w:style>
  <w:style w:type="table" w:customStyle="1" w:styleId="6">
    <w:name w:val="Сетка таблицы6"/>
    <w:basedOn w:val="a1"/>
    <w:next w:val="af0"/>
    <w:uiPriority w:val="39"/>
    <w:rsid w:val="009A077F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">
    <w:name w:val="txt"/>
    <w:basedOn w:val="a"/>
    <w:rsid w:val="00966479"/>
    <w:pPr>
      <w:spacing w:before="100" w:beforeAutospacing="1" w:after="100" w:afterAutospacing="1" w:line="240" w:lineRule="auto"/>
    </w:pPr>
    <w:rPr>
      <w:rFonts w:ascii="Times" w:eastAsiaTheme="minorEastAsia" w:hAnsi="Times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4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26</Pages>
  <Words>6975</Words>
  <Characters>39764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Хусяинова Вера Михайловна</cp:lastModifiedBy>
  <cp:revision>79</cp:revision>
  <cp:lastPrinted>2023-03-27T08:30:00Z</cp:lastPrinted>
  <dcterms:created xsi:type="dcterms:W3CDTF">2023-03-13T19:04:00Z</dcterms:created>
  <dcterms:modified xsi:type="dcterms:W3CDTF">2023-04-07T12:05:00Z</dcterms:modified>
</cp:coreProperties>
</file>